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E63" w:rsidRPr="00B505BF" w:rsidRDefault="00A91E63">
      <w:pPr>
        <w:pStyle w:val="KonuBal"/>
        <w:ind w:left="0" w:hanging="2"/>
        <w:rPr>
          <w:rFonts w:ascii="Times New Roman" w:hAnsi="Times New Roman"/>
          <w:sz w:val="22"/>
          <w:szCs w:val="22"/>
        </w:rPr>
      </w:pPr>
      <w:bookmarkStart w:id="0" w:name="_GoBack"/>
    </w:p>
    <w:p w:rsidR="00A91E63" w:rsidRPr="00B505BF" w:rsidRDefault="00842708">
      <w:pPr>
        <w:pStyle w:val="KonuBal"/>
        <w:spacing w:after="240"/>
        <w:ind w:left="0" w:hanging="2"/>
        <w:rPr>
          <w:rFonts w:ascii="Times New Roman" w:hAnsi="Times New Roman"/>
          <w:sz w:val="22"/>
          <w:szCs w:val="22"/>
        </w:rPr>
      </w:pPr>
      <w:r w:rsidRPr="00B505BF">
        <w:rPr>
          <w:rFonts w:ascii="Times New Roman" w:hAnsi="Times New Roman"/>
          <w:sz w:val="22"/>
          <w:szCs w:val="22"/>
        </w:rPr>
        <w:t>FACULTY OF MEDICINE</w:t>
      </w:r>
    </w:p>
    <w:p w:rsidR="00A91E63" w:rsidRPr="00B505BF" w:rsidRDefault="00842708">
      <w:pPr>
        <w:pStyle w:val="KonuBal"/>
        <w:spacing w:after="240"/>
        <w:ind w:left="0" w:hanging="2"/>
        <w:rPr>
          <w:rFonts w:ascii="Times New Roman" w:hAnsi="Times New Roman"/>
          <w:sz w:val="22"/>
          <w:szCs w:val="22"/>
        </w:rPr>
      </w:pPr>
      <w:r w:rsidRPr="00B505BF">
        <w:rPr>
          <w:rFonts w:ascii="Times New Roman" w:hAnsi="Times New Roman"/>
          <w:sz w:val="22"/>
          <w:szCs w:val="22"/>
        </w:rPr>
        <w:t>INTERNSHIP SCHEDULE</w:t>
      </w:r>
    </w:p>
    <w:p w:rsidR="00A91E63" w:rsidRPr="00B505BF" w:rsidRDefault="00A91E63">
      <w:pPr>
        <w:spacing w:after="240"/>
        <w:ind w:left="0" w:hanging="2"/>
        <w:jc w:val="center"/>
        <w:rPr>
          <w:sz w:val="22"/>
          <w:szCs w:val="22"/>
        </w:rPr>
      </w:pPr>
    </w:p>
    <w:p w:rsidR="00A91E63" w:rsidRPr="00B505BF" w:rsidRDefault="00A91E63">
      <w:pPr>
        <w:ind w:left="0" w:hanging="2"/>
        <w:jc w:val="center"/>
        <w:rPr>
          <w:sz w:val="22"/>
          <w:szCs w:val="22"/>
        </w:rPr>
      </w:pPr>
    </w:p>
    <w:tbl>
      <w:tblPr>
        <w:tblStyle w:val="a"/>
        <w:tblW w:w="10348" w:type="dxa"/>
        <w:tblInd w:w="-709" w:type="dxa"/>
        <w:tblBorders>
          <w:top w:val="single" w:sz="4" w:space="0" w:color="C0C0C0"/>
          <w:left w:val="single" w:sz="4" w:space="0" w:color="C0C0C0"/>
          <w:bottom w:val="single" w:sz="4" w:space="0" w:color="C0C0C0"/>
          <w:right w:val="single" w:sz="4" w:space="0" w:color="C0C0C0"/>
          <w:insideH w:val="nil"/>
          <w:insideV w:val="nil"/>
        </w:tblBorders>
        <w:tblLayout w:type="fixed"/>
        <w:tblLook w:val="0000" w:firstRow="0" w:lastRow="0" w:firstColumn="0" w:lastColumn="0" w:noHBand="0" w:noVBand="0"/>
      </w:tblPr>
      <w:tblGrid>
        <w:gridCol w:w="2477"/>
        <w:gridCol w:w="2761"/>
        <w:gridCol w:w="2417"/>
        <w:gridCol w:w="2693"/>
      </w:tblGrid>
      <w:tr w:rsidR="00B505BF" w:rsidRPr="00B505BF">
        <w:trPr>
          <w:trHeight w:val="21"/>
        </w:trPr>
        <w:tc>
          <w:tcPr>
            <w:tcW w:w="7655" w:type="dxa"/>
            <w:gridSpan w:val="3"/>
            <w:tcBorders>
              <w:top w:val="single" w:sz="4" w:space="0" w:color="C0C0C0"/>
              <w:left w:val="single" w:sz="4" w:space="0" w:color="C0C0C0"/>
              <w:bottom w:val="single" w:sz="4" w:space="0" w:color="C0C0C0"/>
              <w:right w:val="single" w:sz="4" w:space="0" w:color="C0C0C0"/>
            </w:tcBorders>
            <w:vAlign w:val="center"/>
          </w:tcPr>
          <w:p w:rsidR="00A91E63" w:rsidRPr="00B505BF" w:rsidRDefault="00842708">
            <w:pPr>
              <w:pBdr>
                <w:top w:val="nil"/>
                <w:left w:val="nil"/>
                <w:bottom w:val="nil"/>
                <w:right w:val="nil"/>
                <w:between w:val="nil"/>
              </w:pBdr>
              <w:spacing w:line="240" w:lineRule="auto"/>
              <w:ind w:left="0" w:right="252" w:hanging="2"/>
              <w:jc w:val="center"/>
              <w:rPr>
                <w:rFonts w:eastAsia="Times New Roman"/>
                <w:sz w:val="22"/>
                <w:szCs w:val="22"/>
              </w:rPr>
            </w:pPr>
            <w:r w:rsidRPr="00B505BF">
              <w:rPr>
                <w:rFonts w:eastAsia="Times New Roman"/>
                <w:b/>
                <w:sz w:val="22"/>
                <w:szCs w:val="22"/>
              </w:rPr>
              <w:t>Course Title: Plastic and Reconstructive Surgery</w:t>
            </w:r>
          </w:p>
        </w:tc>
        <w:tc>
          <w:tcPr>
            <w:tcW w:w="2693" w:type="dxa"/>
            <w:tcBorders>
              <w:top w:val="single" w:sz="4" w:space="0" w:color="C0C0C0"/>
              <w:left w:val="single" w:sz="4" w:space="0" w:color="C0C0C0"/>
              <w:bottom w:val="single" w:sz="4" w:space="0" w:color="C0C0C0"/>
              <w:right w:val="single" w:sz="4" w:space="0" w:color="C0C0C0"/>
            </w:tcBorders>
            <w:vAlign w:val="center"/>
          </w:tcPr>
          <w:p w:rsidR="00A91E63" w:rsidRPr="00B505BF" w:rsidRDefault="00842708">
            <w:pPr>
              <w:pBdr>
                <w:top w:val="nil"/>
                <w:left w:val="nil"/>
                <w:bottom w:val="nil"/>
                <w:right w:val="nil"/>
                <w:between w:val="nil"/>
              </w:pBdr>
              <w:spacing w:line="240" w:lineRule="auto"/>
              <w:ind w:left="0" w:right="252" w:hanging="2"/>
              <w:rPr>
                <w:rFonts w:eastAsia="Times New Roman"/>
                <w:sz w:val="22"/>
                <w:szCs w:val="22"/>
              </w:rPr>
            </w:pPr>
            <w:r w:rsidRPr="00B505BF">
              <w:rPr>
                <w:rFonts w:eastAsia="Times New Roman"/>
                <w:b/>
                <w:sz w:val="22"/>
                <w:szCs w:val="22"/>
              </w:rPr>
              <w:t>Course Code: TIP 502</w:t>
            </w:r>
          </w:p>
        </w:tc>
      </w:tr>
      <w:tr w:rsidR="00B505BF" w:rsidRPr="00B505BF">
        <w:trPr>
          <w:trHeight w:val="451"/>
        </w:trPr>
        <w:tc>
          <w:tcPr>
            <w:tcW w:w="2477" w:type="dxa"/>
            <w:tcBorders>
              <w:top w:val="single" w:sz="4" w:space="0" w:color="C0C0C0"/>
              <w:left w:val="single" w:sz="4" w:space="0" w:color="C0C0C0"/>
              <w:bottom w:val="single" w:sz="4" w:space="0" w:color="C0C0C0"/>
              <w:right w:val="single" w:sz="4" w:space="0" w:color="C0C0C0"/>
            </w:tcBorders>
            <w:vAlign w:val="center"/>
          </w:tcPr>
          <w:p w:rsidR="00A91E63" w:rsidRPr="00B505BF" w:rsidRDefault="00842708">
            <w:pPr>
              <w:pBdr>
                <w:top w:val="nil"/>
                <w:left w:val="nil"/>
                <w:bottom w:val="nil"/>
                <w:right w:val="nil"/>
                <w:between w:val="nil"/>
              </w:pBdr>
              <w:spacing w:line="240" w:lineRule="auto"/>
              <w:ind w:left="0" w:hanging="2"/>
              <w:rPr>
                <w:rFonts w:eastAsia="Times New Roman"/>
                <w:sz w:val="22"/>
                <w:szCs w:val="22"/>
              </w:rPr>
            </w:pPr>
            <w:r w:rsidRPr="00B505BF">
              <w:rPr>
                <w:rFonts w:eastAsia="Times New Roman"/>
                <w:b/>
                <w:sz w:val="22"/>
                <w:szCs w:val="22"/>
              </w:rPr>
              <w:t>ECTS: 2 CREDIT: 31</w:t>
            </w:r>
          </w:p>
        </w:tc>
        <w:tc>
          <w:tcPr>
            <w:tcW w:w="2761" w:type="dxa"/>
            <w:tcBorders>
              <w:top w:val="single" w:sz="4" w:space="0" w:color="C0C0C0"/>
              <w:left w:val="single" w:sz="4" w:space="0" w:color="C0C0C0"/>
              <w:bottom w:val="single" w:sz="4" w:space="0" w:color="C0C0C0"/>
              <w:right w:val="single" w:sz="4" w:space="0" w:color="C0C0C0"/>
            </w:tcBorders>
            <w:vAlign w:val="center"/>
          </w:tcPr>
          <w:p w:rsidR="00A91E63" w:rsidRPr="00B505BF" w:rsidRDefault="00842708">
            <w:pPr>
              <w:pBdr>
                <w:top w:val="nil"/>
                <w:left w:val="nil"/>
                <w:bottom w:val="nil"/>
                <w:right w:val="nil"/>
                <w:between w:val="nil"/>
              </w:pBdr>
              <w:spacing w:line="240" w:lineRule="auto"/>
              <w:ind w:left="0" w:hanging="2"/>
              <w:jc w:val="center"/>
              <w:rPr>
                <w:rFonts w:eastAsia="Times New Roman"/>
                <w:sz w:val="22"/>
                <w:szCs w:val="22"/>
              </w:rPr>
            </w:pPr>
            <w:r w:rsidRPr="00B505BF">
              <w:rPr>
                <w:rFonts w:eastAsia="Times New Roman"/>
                <w:sz w:val="22"/>
                <w:szCs w:val="22"/>
              </w:rPr>
              <w:t xml:space="preserve">                5th year</w:t>
            </w:r>
          </w:p>
        </w:tc>
        <w:tc>
          <w:tcPr>
            <w:tcW w:w="2417" w:type="dxa"/>
            <w:tcBorders>
              <w:top w:val="single" w:sz="4" w:space="0" w:color="C0C0C0"/>
              <w:left w:val="single" w:sz="4" w:space="0" w:color="C0C0C0"/>
              <w:bottom w:val="single" w:sz="4" w:space="0" w:color="C0C0C0"/>
              <w:right w:val="single" w:sz="4" w:space="0" w:color="C0C0C0"/>
            </w:tcBorders>
            <w:vAlign w:val="center"/>
          </w:tcPr>
          <w:p w:rsidR="00A91E63" w:rsidRPr="00B505BF" w:rsidRDefault="00A91E63">
            <w:pPr>
              <w:widowControl w:val="0"/>
              <w:pBdr>
                <w:top w:val="nil"/>
                <w:left w:val="nil"/>
                <w:bottom w:val="nil"/>
                <w:right w:val="nil"/>
                <w:between w:val="nil"/>
              </w:pBdr>
              <w:spacing w:line="276" w:lineRule="auto"/>
              <w:ind w:left="0" w:hanging="2"/>
              <w:rPr>
                <w:rFonts w:eastAsia="Times New Roman"/>
                <w:sz w:val="22"/>
                <w:szCs w:val="22"/>
              </w:rPr>
            </w:pPr>
          </w:p>
          <w:tbl>
            <w:tblPr>
              <w:tblStyle w:val="a0"/>
              <w:tblW w:w="1524" w:type="dxa"/>
              <w:tblBorders>
                <w:top w:val="nil"/>
                <w:left w:val="nil"/>
                <w:bottom w:val="nil"/>
                <w:right w:val="nil"/>
                <w:insideH w:val="nil"/>
                <w:insideV w:val="nil"/>
              </w:tblBorders>
              <w:tblLayout w:type="fixed"/>
              <w:tblLook w:val="0000" w:firstRow="0" w:lastRow="0" w:firstColumn="0" w:lastColumn="0" w:noHBand="0" w:noVBand="0"/>
            </w:tblPr>
            <w:tblGrid>
              <w:gridCol w:w="1524"/>
            </w:tblGrid>
            <w:tr w:rsidR="00B505BF" w:rsidRPr="00B505BF">
              <w:trPr>
                <w:trHeight w:val="100"/>
              </w:trPr>
              <w:tc>
                <w:tcPr>
                  <w:tcW w:w="1524" w:type="dxa"/>
                  <w:vAlign w:val="center"/>
                </w:tcPr>
                <w:p w:rsidR="00A91E63" w:rsidRPr="00B505BF" w:rsidRDefault="00842708">
                  <w:pPr>
                    <w:pBdr>
                      <w:top w:val="nil"/>
                      <w:left w:val="nil"/>
                      <w:bottom w:val="nil"/>
                      <w:right w:val="nil"/>
                      <w:between w:val="nil"/>
                    </w:pBdr>
                    <w:spacing w:line="240" w:lineRule="auto"/>
                    <w:ind w:left="0" w:hanging="2"/>
                    <w:jc w:val="center"/>
                    <w:rPr>
                      <w:rFonts w:eastAsia="Times New Roman"/>
                      <w:sz w:val="22"/>
                      <w:szCs w:val="22"/>
                    </w:rPr>
                  </w:pPr>
                  <w:r w:rsidRPr="00B505BF">
                    <w:rPr>
                      <w:rFonts w:eastAsia="Times New Roman"/>
                      <w:sz w:val="22"/>
                      <w:szCs w:val="22"/>
                    </w:rPr>
                    <w:t>Undergraduate</w:t>
                  </w:r>
                </w:p>
              </w:tc>
            </w:tr>
          </w:tbl>
          <w:p w:rsidR="00A91E63" w:rsidRPr="00B505BF" w:rsidRDefault="00A91E63">
            <w:pPr>
              <w:pBdr>
                <w:top w:val="nil"/>
                <w:left w:val="nil"/>
                <w:bottom w:val="nil"/>
                <w:right w:val="nil"/>
                <w:between w:val="nil"/>
              </w:pBdr>
              <w:spacing w:line="240" w:lineRule="auto"/>
              <w:ind w:left="0" w:hanging="2"/>
              <w:jc w:val="center"/>
              <w:rPr>
                <w:rFonts w:eastAsia="Times New Roman"/>
                <w:sz w:val="22"/>
                <w:szCs w:val="22"/>
              </w:rPr>
            </w:pPr>
          </w:p>
        </w:tc>
        <w:tc>
          <w:tcPr>
            <w:tcW w:w="2693" w:type="dxa"/>
            <w:tcBorders>
              <w:top w:val="single" w:sz="4" w:space="0" w:color="C0C0C0"/>
              <w:left w:val="single" w:sz="4" w:space="0" w:color="C0C0C0"/>
              <w:bottom w:val="single" w:sz="4" w:space="0" w:color="C0C0C0"/>
              <w:right w:val="single" w:sz="4" w:space="0" w:color="C0C0C0"/>
            </w:tcBorders>
            <w:vAlign w:val="center"/>
          </w:tcPr>
          <w:p w:rsidR="00A91E63" w:rsidRPr="00B505BF" w:rsidRDefault="00842708">
            <w:pPr>
              <w:pBdr>
                <w:top w:val="nil"/>
                <w:left w:val="nil"/>
                <w:bottom w:val="nil"/>
                <w:right w:val="nil"/>
                <w:between w:val="nil"/>
              </w:pBdr>
              <w:spacing w:line="240" w:lineRule="auto"/>
              <w:ind w:left="0" w:hanging="2"/>
              <w:jc w:val="center"/>
              <w:rPr>
                <w:rFonts w:eastAsia="Times New Roman"/>
                <w:sz w:val="22"/>
                <w:szCs w:val="22"/>
              </w:rPr>
            </w:pPr>
            <w:r w:rsidRPr="00B505BF">
              <w:rPr>
                <w:rFonts w:eastAsia="Times New Roman"/>
                <w:sz w:val="22"/>
                <w:szCs w:val="22"/>
              </w:rPr>
              <w:t>Compulsory</w:t>
            </w:r>
          </w:p>
        </w:tc>
      </w:tr>
      <w:tr w:rsidR="00B505BF" w:rsidRPr="00B505BF">
        <w:trPr>
          <w:trHeight w:val="857"/>
        </w:trPr>
        <w:tc>
          <w:tcPr>
            <w:tcW w:w="2477" w:type="dxa"/>
            <w:tcBorders>
              <w:top w:val="single" w:sz="4" w:space="0" w:color="C0C0C0"/>
              <w:left w:val="single" w:sz="4" w:space="0" w:color="C0C0C0"/>
              <w:bottom w:val="single" w:sz="4" w:space="0" w:color="C0C0C0"/>
              <w:right w:val="single" w:sz="4" w:space="0" w:color="C0C0C0"/>
            </w:tcBorders>
            <w:vAlign w:val="center"/>
          </w:tcPr>
          <w:p w:rsidR="00A91E63" w:rsidRPr="00B505BF" w:rsidRDefault="00842708">
            <w:pPr>
              <w:ind w:left="0" w:hanging="2"/>
              <w:jc w:val="center"/>
              <w:rPr>
                <w:sz w:val="22"/>
                <w:szCs w:val="22"/>
              </w:rPr>
            </w:pPr>
            <w:r w:rsidRPr="00B505BF">
              <w:rPr>
                <w:sz w:val="22"/>
                <w:szCs w:val="22"/>
              </w:rPr>
              <w:t>1 week</w:t>
            </w:r>
          </w:p>
        </w:tc>
        <w:tc>
          <w:tcPr>
            <w:tcW w:w="5178" w:type="dxa"/>
            <w:gridSpan w:val="2"/>
            <w:tcBorders>
              <w:top w:val="single" w:sz="4" w:space="0" w:color="C0C0C0"/>
              <w:left w:val="single" w:sz="4" w:space="0" w:color="C0C0C0"/>
              <w:bottom w:val="single" w:sz="4" w:space="0" w:color="C0C0C0"/>
              <w:right w:val="single" w:sz="4" w:space="0" w:color="C0C0C0"/>
            </w:tcBorders>
            <w:vAlign w:val="center"/>
          </w:tcPr>
          <w:p w:rsidR="00A91E63" w:rsidRPr="00B505BF" w:rsidRDefault="00A91E63">
            <w:pPr>
              <w:widowControl w:val="0"/>
              <w:pBdr>
                <w:top w:val="nil"/>
                <w:left w:val="nil"/>
                <w:bottom w:val="nil"/>
                <w:right w:val="nil"/>
                <w:between w:val="nil"/>
              </w:pBdr>
              <w:spacing w:line="276" w:lineRule="auto"/>
              <w:ind w:left="0" w:hanging="2"/>
              <w:rPr>
                <w:sz w:val="22"/>
                <w:szCs w:val="22"/>
              </w:rPr>
            </w:pPr>
          </w:p>
          <w:tbl>
            <w:tblPr>
              <w:tblStyle w:val="a1"/>
              <w:tblW w:w="4486" w:type="dxa"/>
              <w:tblBorders>
                <w:top w:val="nil"/>
                <w:left w:val="nil"/>
                <w:bottom w:val="nil"/>
                <w:right w:val="nil"/>
                <w:insideH w:val="nil"/>
                <w:insideV w:val="nil"/>
              </w:tblBorders>
              <w:tblLayout w:type="fixed"/>
              <w:tblLook w:val="0000" w:firstRow="0" w:lastRow="0" w:firstColumn="0" w:lastColumn="0" w:noHBand="0" w:noVBand="0"/>
            </w:tblPr>
            <w:tblGrid>
              <w:gridCol w:w="4486"/>
            </w:tblGrid>
            <w:tr w:rsidR="00B505BF" w:rsidRPr="00B505BF">
              <w:trPr>
                <w:trHeight w:val="100"/>
              </w:trPr>
              <w:tc>
                <w:tcPr>
                  <w:tcW w:w="4486" w:type="dxa"/>
                </w:tcPr>
                <w:p w:rsidR="00A91E63" w:rsidRPr="00B505BF" w:rsidRDefault="00842708">
                  <w:pPr>
                    <w:ind w:left="0" w:hanging="2"/>
                    <w:rPr>
                      <w:sz w:val="22"/>
                      <w:szCs w:val="22"/>
                    </w:rPr>
                  </w:pPr>
                  <w:r w:rsidRPr="00B505BF">
                    <w:rPr>
                      <w:sz w:val="22"/>
                      <w:szCs w:val="22"/>
                    </w:rPr>
                    <w:t>Theoretical+ Lab courses = 16+16 hours/1 week</w:t>
                  </w:r>
                </w:p>
                <w:p w:rsidR="00A91E63" w:rsidRPr="00B505BF" w:rsidRDefault="00A91E63">
                  <w:pPr>
                    <w:ind w:left="0" w:hanging="2"/>
                    <w:jc w:val="center"/>
                    <w:rPr>
                      <w:sz w:val="22"/>
                      <w:szCs w:val="22"/>
                    </w:rPr>
                  </w:pPr>
                </w:p>
              </w:tc>
            </w:tr>
          </w:tbl>
          <w:p w:rsidR="00A91E63" w:rsidRPr="00B505BF" w:rsidRDefault="00A91E63">
            <w:pPr>
              <w:ind w:left="0" w:hanging="2"/>
              <w:jc w:val="center"/>
              <w:rPr>
                <w:sz w:val="22"/>
                <w:szCs w:val="22"/>
              </w:rPr>
            </w:pPr>
          </w:p>
        </w:tc>
        <w:tc>
          <w:tcPr>
            <w:tcW w:w="2693" w:type="dxa"/>
            <w:tcBorders>
              <w:top w:val="single" w:sz="4" w:space="0" w:color="C0C0C0"/>
              <w:left w:val="single" w:sz="4" w:space="0" w:color="C0C0C0"/>
              <w:bottom w:val="single" w:sz="4" w:space="0" w:color="C0C0C0"/>
              <w:right w:val="single" w:sz="4" w:space="0" w:color="C0C0C0"/>
            </w:tcBorders>
            <w:vAlign w:val="center"/>
          </w:tcPr>
          <w:p w:rsidR="00A91E63" w:rsidRPr="00B505BF" w:rsidRDefault="00842708">
            <w:pPr>
              <w:ind w:left="0" w:hanging="2"/>
              <w:jc w:val="center"/>
              <w:rPr>
                <w:sz w:val="22"/>
                <w:szCs w:val="22"/>
              </w:rPr>
            </w:pPr>
            <w:r w:rsidRPr="00B505BF">
              <w:rPr>
                <w:sz w:val="22"/>
                <w:szCs w:val="22"/>
              </w:rPr>
              <w:t>Turkish</w:t>
            </w:r>
          </w:p>
        </w:tc>
      </w:tr>
      <w:tr w:rsidR="00B505BF" w:rsidRPr="00B505BF">
        <w:trPr>
          <w:trHeight w:val="1580"/>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A91E63" w:rsidRPr="00B505BF" w:rsidRDefault="00842708">
            <w:pPr>
              <w:ind w:left="0" w:right="80" w:hanging="2"/>
              <w:jc w:val="center"/>
              <w:rPr>
                <w:b/>
                <w:sz w:val="22"/>
                <w:szCs w:val="22"/>
              </w:rPr>
            </w:pPr>
            <w:r w:rsidRPr="00B505BF">
              <w:rPr>
                <w:b/>
                <w:sz w:val="22"/>
                <w:szCs w:val="22"/>
              </w:rPr>
              <w:t>CONTACT</w:t>
            </w:r>
          </w:p>
          <w:p w:rsidR="00A91E63" w:rsidRPr="00B505BF" w:rsidRDefault="00A91E63">
            <w:pPr>
              <w:ind w:left="0" w:right="80" w:hanging="2"/>
              <w:jc w:val="center"/>
              <w:rPr>
                <w:b/>
                <w:sz w:val="22"/>
                <w:szCs w:val="22"/>
              </w:rPr>
            </w:pPr>
          </w:p>
          <w:p w:rsidR="009E6A78" w:rsidRPr="00B505BF" w:rsidRDefault="001D32C8" w:rsidP="009E6A78">
            <w:pPr>
              <w:ind w:left="0" w:right="252" w:hanging="2"/>
              <w:jc w:val="center"/>
              <w:rPr>
                <w:b/>
                <w:sz w:val="22"/>
                <w:szCs w:val="22"/>
              </w:rPr>
            </w:pPr>
            <w:r w:rsidRPr="00B505BF">
              <w:rPr>
                <w:b/>
              </w:rPr>
              <w:t xml:space="preserve">Asst. Prof. Dr. </w:t>
            </w:r>
            <w:r w:rsidR="009E6A78" w:rsidRPr="00B505BF">
              <w:rPr>
                <w:b/>
                <w:sz w:val="22"/>
                <w:szCs w:val="22"/>
              </w:rPr>
              <w:t>Mehmet Solmaz</w:t>
            </w:r>
          </w:p>
          <w:p w:rsidR="00A91E63" w:rsidRPr="00B505BF" w:rsidRDefault="00A91E63" w:rsidP="009E6A78">
            <w:pPr>
              <w:pBdr>
                <w:top w:val="nil"/>
                <w:left w:val="nil"/>
                <w:bottom w:val="nil"/>
                <w:right w:val="nil"/>
                <w:between w:val="nil"/>
              </w:pBdr>
              <w:spacing w:line="240" w:lineRule="auto"/>
              <w:ind w:left="0" w:right="252" w:hanging="2"/>
              <w:jc w:val="center"/>
              <w:rPr>
                <w:b/>
                <w:sz w:val="22"/>
                <w:szCs w:val="22"/>
              </w:rPr>
            </w:pPr>
          </w:p>
        </w:tc>
      </w:tr>
      <w:tr w:rsidR="00B505BF" w:rsidRPr="00B505BF">
        <w:trPr>
          <w:trHeight w:val="1230"/>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A91E63" w:rsidRPr="00B505BF" w:rsidRDefault="008427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B505BF">
              <w:rPr>
                <w:sz w:val="22"/>
                <w:szCs w:val="22"/>
              </w:rPr>
              <w:t xml:space="preserve">                                                               </w:t>
            </w:r>
          </w:p>
          <w:p w:rsidR="00A91E63" w:rsidRPr="00B505BF" w:rsidRDefault="008427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b/>
                <w:sz w:val="22"/>
                <w:szCs w:val="22"/>
              </w:rPr>
            </w:pPr>
            <w:r w:rsidRPr="00B505BF">
              <w:rPr>
                <w:sz w:val="22"/>
                <w:szCs w:val="22"/>
              </w:rPr>
              <w:t xml:space="preserve">                                                               </w:t>
            </w:r>
            <w:r w:rsidRPr="00B505BF">
              <w:rPr>
                <w:b/>
                <w:sz w:val="22"/>
                <w:szCs w:val="22"/>
              </w:rPr>
              <w:t>ELECTRONIC E-MAIL ADDRESS</w:t>
            </w:r>
          </w:p>
          <w:p w:rsidR="00A91E63" w:rsidRPr="00B505BF" w:rsidRDefault="008427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b/>
                <w:sz w:val="22"/>
                <w:szCs w:val="22"/>
              </w:rPr>
            </w:pPr>
            <w:r w:rsidRPr="00B505BF">
              <w:rPr>
                <w:b/>
                <w:sz w:val="22"/>
                <w:szCs w:val="22"/>
              </w:rPr>
              <w:t xml:space="preserve">  </w:t>
            </w:r>
          </w:p>
          <w:p w:rsidR="00A91E63" w:rsidRPr="00B505BF" w:rsidRDefault="008427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b/>
                <w:sz w:val="22"/>
                <w:szCs w:val="22"/>
              </w:rPr>
            </w:pPr>
            <w:r w:rsidRPr="00B505BF">
              <w:rPr>
                <w:b/>
                <w:sz w:val="22"/>
                <w:szCs w:val="22"/>
              </w:rPr>
              <w:t xml:space="preserve">                                                                     </w:t>
            </w:r>
            <w:r w:rsidR="00A214D6" w:rsidRPr="00B505BF">
              <w:rPr>
                <w:rFonts w:ascii="Helvetica" w:hAnsi="Helvetica"/>
                <w:sz w:val="21"/>
                <w:szCs w:val="21"/>
                <w:shd w:val="clear" w:color="auto" w:fill="F5F5F5"/>
              </w:rPr>
              <w:t>mehmet.solmaz@yeniyuzyil.edu.tr</w:t>
            </w:r>
          </w:p>
          <w:p w:rsidR="00A91E63" w:rsidRPr="00B505BF" w:rsidRDefault="00A91E63">
            <w:pPr>
              <w:ind w:left="0" w:hanging="2"/>
              <w:rPr>
                <w:sz w:val="22"/>
                <w:szCs w:val="22"/>
              </w:rPr>
            </w:pPr>
          </w:p>
        </w:tc>
      </w:tr>
      <w:tr w:rsidR="00B505BF" w:rsidRPr="00B505BF">
        <w:trPr>
          <w:trHeight w:val="357"/>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A91E63" w:rsidRPr="00B505BF" w:rsidRDefault="00842708">
            <w:pPr>
              <w:ind w:left="0" w:right="252" w:hanging="2"/>
              <w:jc w:val="center"/>
              <w:rPr>
                <w:sz w:val="22"/>
                <w:szCs w:val="22"/>
              </w:rPr>
            </w:pPr>
            <w:r w:rsidRPr="00B505BF">
              <w:rPr>
                <w:b/>
                <w:sz w:val="22"/>
                <w:szCs w:val="22"/>
              </w:rPr>
              <w:t>Office Hours:  weekdays 15:00-17:00</w:t>
            </w:r>
          </w:p>
          <w:p w:rsidR="00A91E63" w:rsidRPr="00B505BF" w:rsidRDefault="00A91E63">
            <w:pPr>
              <w:ind w:left="0" w:right="252" w:hanging="2"/>
              <w:jc w:val="center"/>
              <w:rPr>
                <w:sz w:val="22"/>
                <w:szCs w:val="22"/>
              </w:rPr>
            </w:pPr>
          </w:p>
        </w:tc>
      </w:tr>
      <w:tr w:rsidR="00B505BF" w:rsidRPr="00B505BF">
        <w:trPr>
          <w:trHeight w:val="21"/>
        </w:trPr>
        <w:tc>
          <w:tcPr>
            <w:tcW w:w="10348" w:type="dxa"/>
            <w:gridSpan w:val="4"/>
            <w:tcBorders>
              <w:top w:val="nil"/>
              <w:left w:val="nil"/>
              <w:bottom w:val="nil"/>
              <w:right w:val="nil"/>
            </w:tcBorders>
            <w:vAlign w:val="center"/>
          </w:tcPr>
          <w:p w:rsidR="00A91E63" w:rsidRPr="00B505BF" w:rsidRDefault="00A91E63">
            <w:pPr>
              <w:ind w:left="0" w:right="252" w:hanging="2"/>
              <w:rPr>
                <w:sz w:val="22"/>
                <w:szCs w:val="22"/>
              </w:rPr>
            </w:pPr>
          </w:p>
          <w:p w:rsidR="00A91E63" w:rsidRPr="00B505BF" w:rsidRDefault="00A91E63">
            <w:pPr>
              <w:ind w:left="0" w:right="252" w:hanging="2"/>
              <w:rPr>
                <w:sz w:val="22"/>
                <w:szCs w:val="22"/>
              </w:rPr>
            </w:pPr>
          </w:p>
        </w:tc>
      </w:tr>
    </w:tbl>
    <w:p w:rsidR="00A91E63" w:rsidRPr="00B505BF" w:rsidRDefault="00A91E63">
      <w:pPr>
        <w:pBdr>
          <w:top w:val="nil"/>
          <w:left w:val="nil"/>
          <w:bottom w:val="nil"/>
          <w:right w:val="nil"/>
          <w:between w:val="nil"/>
        </w:pBdr>
        <w:spacing w:line="240" w:lineRule="auto"/>
        <w:ind w:left="0" w:hanging="2"/>
        <w:rPr>
          <w:rFonts w:eastAsia="Times New Roman"/>
          <w:sz w:val="22"/>
          <w:szCs w:val="22"/>
        </w:rPr>
      </w:pPr>
    </w:p>
    <w:p w:rsidR="00A91E63" w:rsidRPr="00B505BF" w:rsidRDefault="00842708">
      <w:pPr>
        <w:ind w:left="0" w:hanging="2"/>
        <w:rPr>
          <w:sz w:val="22"/>
          <w:szCs w:val="22"/>
        </w:rPr>
      </w:pPr>
      <w:r w:rsidRPr="00B505BF">
        <w:rPr>
          <w:b/>
          <w:sz w:val="22"/>
          <w:szCs w:val="22"/>
        </w:rPr>
        <w:t xml:space="preserve">Course objectives: </w:t>
      </w:r>
      <w:r w:rsidRPr="00B505BF">
        <w:rPr>
          <w:sz w:val="22"/>
          <w:szCs w:val="22"/>
        </w:rPr>
        <w:t>Learning about the issues related to plastic surgery in general terms, having information about the patient spectrum, gaining the habit of directing the patients within this spectrum to the right centers with the right timing.</w:t>
      </w:r>
    </w:p>
    <w:p w:rsidR="00A91E63" w:rsidRPr="00B505BF" w:rsidRDefault="00A91E63">
      <w:pPr>
        <w:pBdr>
          <w:top w:val="nil"/>
          <w:left w:val="nil"/>
          <w:bottom w:val="nil"/>
          <w:right w:val="nil"/>
          <w:between w:val="nil"/>
        </w:pBdr>
        <w:spacing w:line="240" w:lineRule="auto"/>
        <w:ind w:left="0" w:hanging="2"/>
        <w:jc w:val="both"/>
        <w:rPr>
          <w:rFonts w:eastAsia="Times New Roman"/>
          <w:sz w:val="22"/>
          <w:szCs w:val="22"/>
        </w:rPr>
      </w:pPr>
    </w:p>
    <w:p w:rsidR="00A91E63" w:rsidRPr="00B505BF" w:rsidRDefault="00842708">
      <w:pPr>
        <w:pBdr>
          <w:top w:val="nil"/>
          <w:left w:val="nil"/>
          <w:bottom w:val="nil"/>
          <w:right w:val="nil"/>
          <w:between w:val="nil"/>
        </w:pBdr>
        <w:spacing w:line="240" w:lineRule="auto"/>
        <w:ind w:left="0" w:hanging="2"/>
        <w:jc w:val="both"/>
        <w:rPr>
          <w:rFonts w:eastAsia="Times New Roman"/>
          <w:sz w:val="22"/>
          <w:szCs w:val="22"/>
        </w:rPr>
      </w:pPr>
      <w:r w:rsidRPr="00B505BF">
        <w:rPr>
          <w:rFonts w:eastAsia="Times New Roman"/>
          <w:b/>
          <w:sz w:val="22"/>
          <w:szCs w:val="22"/>
        </w:rPr>
        <w:t xml:space="preserve">Learning Outcomes and Sub-Skills: </w:t>
      </w:r>
      <w:r w:rsidRPr="00B505BF">
        <w:rPr>
          <w:rFonts w:eastAsia="Times New Roman"/>
          <w:sz w:val="22"/>
          <w:szCs w:val="22"/>
        </w:rPr>
        <w:t>To diagnose, differential diagnosis and learn the basic treatment principles in trauma patients who are admitted in emergency conditions and especially in diseases related to Plastic Reconstructive and Aesthetic Surgery by taking history and general / local physical examination.</w:t>
      </w:r>
    </w:p>
    <w:p w:rsidR="00A91E63" w:rsidRPr="00B505BF" w:rsidRDefault="00A91E63">
      <w:pPr>
        <w:pBdr>
          <w:top w:val="nil"/>
          <w:left w:val="nil"/>
          <w:bottom w:val="nil"/>
          <w:right w:val="nil"/>
          <w:between w:val="nil"/>
        </w:pBdr>
        <w:spacing w:line="240" w:lineRule="auto"/>
        <w:ind w:left="0" w:hanging="2"/>
        <w:jc w:val="both"/>
        <w:rPr>
          <w:rFonts w:eastAsia="Times New Roman"/>
          <w:sz w:val="22"/>
          <w:szCs w:val="22"/>
        </w:rPr>
      </w:pPr>
    </w:p>
    <w:p w:rsidR="00A91E63" w:rsidRPr="00B505BF" w:rsidRDefault="00842708">
      <w:pPr>
        <w:pBdr>
          <w:top w:val="nil"/>
          <w:left w:val="nil"/>
          <w:bottom w:val="nil"/>
          <w:right w:val="nil"/>
          <w:between w:val="nil"/>
        </w:pBdr>
        <w:spacing w:line="240" w:lineRule="auto"/>
        <w:ind w:left="0" w:hanging="2"/>
        <w:jc w:val="both"/>
        <w:rPr>
          <w:rFonts w:eastAsia="Times New Roman"/>
          <w:sz w:val="22"/>
          <w:szCs w:val="22"/>
        </w:rPr>
      </w:pPr>
      <w:r w:rsidRPr="00B505BF">
        <w:rPr>
          <w:rFonts w:eastAsia="Times New Roman"/>
          <w:sz w:val="22"/>
          <w:szCs w:val="22"/>
        </w:rPr>
        <w:t>Our students who have successfully completed this internship,</w:t>
      </w:r>
    </w:p>
    <w:p w:rsidR="00A91E63" w:rsidRPr="00B505BF" w:rsidRDefault="00842708">
      <w:pPr>
        <w:pBdr>
          <w:top w:val="nil"/>
          <w:left w:val="nil"/>
          <w:bottom w:val="nil"/>
          <w:right w:val="nil"/>
          <w:between w:val="nil"/>
        </w:pBdr>
        <w:spacing w:line="240" w:lineRule="auto"/>
        <w:ind w:left="0" w:hanging="2"/>
        <w:jc w:val="both"/>
        <w:rPr>
          <w:rFonts w:eastAsia="Times New Roman"/>
          <w:sz w:val="22"/>
          <w:szCs w:val="22"/>
        </w:rPr>
      </w:pPr>
      <w:r w:rsidRPr="00B505BF">
        <w:rPr>
          <w:rFonts w:eastAsia="Times New Roman"/>
          <w:sz w:val="22"/>
          <w:szCs w:val="22"/>
        </w:rPr>
        <w:t>1. To be able to define wound healing, to learn the approach to open wound, to recognize dressing materials, to know and use dressing techniques applied in various wound types, to know the basic principles of plastic surgery and the types of grafts and flaps that are a part of these principles, their vitality mechanisms, and their areas of use, skin To have knowledge about diagnostic methods and treatments of tumors, hemangiomas, vascular malformations.</w:t>
      </w:r>
    </w:p>
    <w:p w:rsidR="00A91E63" w:rsidRPr="00B505BF" w:rsidRDefault="00842708">
      <w:pPr>
        <w:pBdr>
          <w:top w:val="nil"/>
          <w:left w:val="nil"/>
          <w:bottom w:val="nil"/>
          <w:right w:val="nil"/>
          <w:between w:val="nil"/>
        </w:pBdr>
        <w:spacing w:line="240" w:lineRule="auto"/>
        <w:ind w:left="0" w:hanging="2"/>
        <w:jc w:val="both"/>
        <w:rPr>
          <w:rFonts w:eastAsia="Times New Roman"/>
          <w:sz w:val="22"/>
          <w:szCs w:val="22"/>
        </w:rPr>
      </w:pPr>
      <w:r w:rsidRPr="00B505BF">
        <w:rPr>
          <w:rFonts w:eastAsia="Times New Roman"/>
          <w:sz w:val="22"/>
          <w:szCs w:val="22"/>
        </w:rPr>
        <w:lastRenderedPageBreak/>
        <w:t>2.The embryology of cleft lip and palate, the way they are treated before surgery, the logic of surgical methods, that Plastic Reconstructive and Aesthetic Surgery is the manager of the multidisciplinary treatment to be applied to these patients, that it can define postoperative complications and sequelae, that this treatment will require lifelong treatment until adulthood. learned the subject.</w:t>
      </w:r>
    </w:p>
    <w:p w:rsidR="00A91E63" w:rsidRPr="00B505BF" w:rsidRDefault="00842708">
      <w:pPr>
        <w:pBdr>
          <w:top w:val="nil"/>
          <w:left w:val="nil"/>
          <w:bottom w:val="nil"/>
          <w:right w:val="nil"/>
          <w:between w:val="nil"/>
        </w:pBdr>
        <w:spacing w:line="240" w:lineRule="auto"/>
        <w:ind w:left="0" w:hanging="2"/>
        <w:jc w:val="both"/>
        <w:rPr>
          <w:rFonts w:eastAsia="Times New Roman"/>
          <w:sz w:val="22"/>
          <w:szCs w:val="22"/>
        </w:rPr>
      </w:pPr>
      <w:r w:rsidRPr="00B505BF">
        <w:rPr>
          <w:rFonts w:eastAsia="Times New Roman"/>
          <w:sz w:val="22"/>
          <w:szCs w:val="22"/>
        </w:rPr>
        <w:t>3. To learn how to handle patients with maxillofacial injuries under emergency conditions, detailed physical examination of the head and neck region, fracture types in specialized areas, surgical and non-surgical treatment methods.</w:t>
      </w:r>
    </w:p>
    <w:p w:rsidR="00A91E63" w:rsidRPr="00B505BF" w:rsidRDefault="00842708">
      <w:pPr>
        <w:pBdr>
          <w:top w:val="nil"/>
          <w:left w:val="nil"/>
          <w:bottom w:val="nil"/>
          <w:right w:val="nil"/>
          <w:between w:val="nil"/>
        </w:pBdr>
        <w:spacing w:line="240" w:lineRule="auto"/>
        <w:ind w:left="0" w:hanging="2"/>
        <w:jc w:val="both"/>
        <w:rPr>
          <w:rFonts w:eastAsia="Times New Roman"/>
          <w:sz w:val="22"/>
          <w:szCs w:val="22"/>
        </w:rPr>
      </w:pPr>
      <w:r w:rsidRPr="00B505BF">
        <w:rPr>
          <w:rFonts w:eastAsia="Times New Roman"/>
          <w:sz w:val="22"/>
          <w:szCs w:val="22"/>
        </w:rPr>
        <w:t>4. The ability to assimilate the functional anatomy of the hand and upper extremity as information and to apply it to clinical samples, to be able to define and classify congenital hand anomalies, to guide patients with anomaly correctly, to understand and explain the treatment methods, to know the approach to hand injuries and the treatments for specific types of injuries and infections. to be.</w:t>
      </w:r>
    </w:p>
    <w:p w:rsidR="00A91E63" w:rsidRPr="00B505BF" w:rsidRDefault="00842708">
      <w:pPr>
        <w:pBdr>
          <w:top w:val="nil"/>
          <w:left w:val="nil"/>
          <w:bottom w:val="nil"/>
          <w:right w:val="nil"/>
          <w:between w:val="nil"/>
        </w:pBdr>
        <w:spacing w:line="240" w:lineRule="auto"/>
        <w:ind w:left="0" w:hanging="2"/>
        <w:jc w:val="both"/>
        <w:rPr>
          <w:rFonts w:eastAsia="Times New Roman"/>
          <w:sz w:val="22"/>
          <w:szCs w:val="22"/>
        </w:rPr>
      </w:pPr>
      <w:r w:rsidRPr="00B505BF">
        <w:rPr>
          <w:rFonts w:eastAsia="Times New Roman"/>
          <w:sz w:val="22"/>
          <w:szCs w:val="22"/>
        </w:rPr>
        <w:t>5. It is expected to know the approach to patients with acute burns, to know how to prevent burn sequelae, to be able to explain the treatment of sequelae, to be able to define and classify genitourinary anomalies, and to have knowledge about the treatment of anomalies.</w:t>
      </w:r>
    </w:p>
    <w:p w:rsidR="00A91E63" w:rsidRPr="00B505BF" w:rsidRDefault="00A91E63">
      <w:pPr>
        <w:pBdr>
          <w:top w:val="nil"/>
          <w:left w:val="nil"/>
          <w:bottom w:val="nil"/>
          <w:right w:val="nil"/>
          <w:between w:val="nil"/>
        </w:pBdr>
        <w:spacing w:line="240" w:lineRule="auto"/>
        <w:ind w:left="0" w:hanging="2"/>
        <w:jc w:val="both"/>
        <w:rPr>
          <w:rFonts w:eastAsia="Times New Roman"/>
          <w:sz w:val="22"/>
          <w:szCs w:val="22"/>
        </w:rPr>
      </w:pPr>
    </w:p>
    <w:p w:rsidR="00A91E63" w:rsidRPr="00B505BF" w:rsidRDefault="00A9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p>
    <w:p w:rsidR="00A91E63" w:rsidRPr="00B505BF" w:rsidRDefault="0084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B505BF">
        <w:rPr>
          <w:b/>
          <w:sz w:val="22"/>
          <w:szCs w:val="22"/>
        </w:rPr>
        <w:t xml:space="preserve">Teaching Methods and Techniques: </w:t>
      </w:r>
      <w:r w:rsidRPr="00B505BF">
        <w:rPr>
          <w:sz w:val="22"/>
          <w:szCs w:val="22"/>
        </w:rPr>
        <w:t>The lectures are taught by the lecturers, but classroom discussion and student participation are provided. Lesson topics are reinforced with practical application.</w:t>
      </w:r>
    </w:p>
    <w:p w:rsidR="00A91E63" w:rsidRPr="00B505BF" w:rsidRDefault="00842708">
      <w:pPr>
        <w:pBdr>
          <w:top w:val="nil"/>
          <w:left w:val="nil"/>
          <w:bottom w:val="nil"/>
          <w:right w:val="nil"/>
          <w:between w:val="nil"/>
        </w:pBdr>
        <w:spacing w:line="240" w:lineRule="auto"/>
        <w:ind w:left="0" w:hanging="2"/>
        <w:rPr>
          <w:rFonts w:eastAsia="Times New Roman"/>
          <w:sz w:val="22"/>
          <w:szCs w:val="22"/>
        </w:rPr>
      </w:pPr>
      <w:r w:rsidRPr="00B505BF">
        <w:rPr>
          <w:rFonts w:eastAsia="Times New Roman"/>
          <w:b/>
          <w:sz w:val="22"/>
          <w:szCs w:val="22"/>
        </w:rPr>
        <w:t xml:space="preserve">Prerequisite: </w:t>
      </w:r>
      <w:r w:rsidRPr="00B505BF">
        <w:rPr>
          <w:rFonts w:eastAsia="Times New Roman"/>
          <w:sz w:val="22"/>
          <w:szCs w:val="22"/>
        </w:rPr>
        <w:t>None</w:t>
      </w:r>
    </w:p>
    <w:p w:rsidR="00A91E63" w:rsidRPr="00B505BF" w:rsidRDefault="00A91E63">
      <w:pPr>
        <w:pBdr>
          <w:top w:val="nil"/>
          <w:left w:val="nil"/>
          <w:bottom w:val="nil"/>
          <w:right w:val="nil"/>
          <w:between w:val="nil"/>
        </w:pBdr>
        <w:spacing w:line="240" w:lineRule="auto"/>
        <w:ind w:left="0" w:hanging="2"/>
        <w:rPr>
          <w:rFonts w:eastAsia="Times New Roman"/>
          <w:sz w:val="22"/>
          <w:szCs w:val="22"/>
        </w:rPr>
      </w:pPr>
    </w:p>
    <w:p w:rsidR="00A91E63" w:rsidRPr="00B505BF" w:rsidRDefault="00842708">
      <w:pPr>
        <w:ind w:left="0" w:hanging="2"/>
        <w:rPr>
          <w:sz w:val="22"/>
          <w:szCs w:val="22"/>
        </w:rPr>
      </w:pPr>
      <w:r w:rsidRPr="00B505BF">
        <w:rPr>
          <w:b/>
          <w:sz w:val="22"/>
          <w:szCs w:val="22"/>
        </w:rPr>
        <w:t>Key Resources:</w:t>
      </w:r>
      <w:r w:rsidRPr="00B505BF">
        <w:rPr>
          <w:sz w:val="22"/>
          <w:szCs w:val="22"/>
        </w:rPr>
        <w:br/>
        <w:t>1. 2. Grabb and Smith's Plastic Surgery Charles H Thorne (Editor), Scott P Bartlett (Editor), Robert W Beasley (Editor), Sherrell J Aston (Editor), Geoffrey C Gurtner (Editor) Hardcover: 960 pages Publisher: Lippincott Williams &amp; Wilkins; Sixth Edition edition (December 1, 2006) Language: English ISBN-10: 0781746981 ISBN-13: 978-0781746984.</w:t>
      </w:r>
      <w:r w:rsidRPr="00B505BF">
        <w:rPr>
          <w:sz w:val="22"/>
          <w:szCs w:val="22"/>
        </w:rPr>
        <w:br/>
        <w:t>3. Basic Surgery İskender Sayek (Editor) Number of pages: 2407 Publisher: Güneş Medical Bookstore (2004) Language: Turkish.</w:t>
      </w:r>
      <w:r w:rsidRPr="00B505BF">
        <w:rPr>
          <w:sz w:val="22"/>
          <w:szCs w:val="22"/>
        </w:rPr>
        <w:br/>
        <w:t>4. Cleft Lip and Palate Y Erk (Editor), F Özgür (Editor) Publisher: İşkur Printing House (1999) Language: Turkish.</w:t>
      </w:r>
      <w:r w:rsidRPr="00B505BF">
        <w:rPr>
          <w:sz w:val="22"/>
          <w:szCs w:val="22"/>
        </w:rPr>
        <w:br/>
      </w:r>
      <w:r w:rsidRPr="00B505BF">
        <w:rPr>
          <w:b/>
          <w:sz w:val="22"/>
          <w:szCs w:val="22"/>
        </w:rPr>
        <w:t>Helpful Resources:</w:t>
      </w:r>
      <w:r w:rsidRPr="00B505BF">
        <w:rPr>
          <w:sz w:val="22"/>
          <w:szCs w:val="22"/>
        </w:rPr>
        <w:br/>
        <w:t>Plastic Surgery (8 Volume Set) Stephen J. Mathes MD (Author), Vincent Rod Hentz MD (Author) Hardcover: 7616 pages Publisher: Saunders; 2nd edition (December 5, 2005) Language: English ISBN-10: 072168811X ISBN-13: 978-0721688114.</w:t>
      </w:r>
    </w:p>
    <w:p w:rsidR="00A91E63" w:rsidRPr="00B505BF" w:rsidRDefault="00A91E63">
      <w:pPr>
        <w:ind w:left="0" w:hanging="2"/>
        <w:rPr>
          <w:sz w:val="22"/>
          <w:szCs w:val="22"/>
        </w:rPr>
      </w:pPr>
    </w:p>
    <w:p w:rsidR="00A91E63" w:rsidRPr="00B505BF" w:rsidRDefault="00842708">
      <w:pPr>
        <w:ind w:left="0" w:hanging="2"/>
        <w:rPr>
          <w:sz w:val="22"/>
          <w:szCs w:val="22"/>
        </w:rPr>
      </w:pPr>
      <w:r w:rsidRPr="00B505BF">
        <w:rPr>
          <w:b/>
          <w:sz w:val="22"/>
          <w:szCs w:val="22"/>
        </w:rPr>
        <w:t>DETAILED CONTENT OF THE COURSE</w:t>
      </w:r>
    </w:p>
    <w:p w:rsidR="00A91E63" w:rsidRPr="00B505BF" w:rsidRDefault="00A91E63">
      <w:pPr>
        <w:ind w:left="0" w:hanging="2"/>
        <w:jc w:val="both"/>
        <w:rPr>
          <w:sz w:val="22"/>
          <w:szCs w:val="22"/>
        </w:rPr>
      </w:pPr>
    </w:p>
    <w:tbl>
      <w:tblPr>
        <w:tblStyle w:val="a2"/>
        <w:tblpPr w:leftFromText="141" w:rightFromText="141" w:vertAnchor="text" w:tblpX="-885" w:tblpY="143"/>
        <w:tblW w:w="9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2"/>
        <w:gridCol w:w="8508"/>
      </w:tblGrid>
      <w:tr w:rsidR="00B505BF" w:rsidRPr="00B505BF">
        <w:tc>
          <w:tcPr>
            <w:tcW w:w="1192" w:type="dxa"/>
          </w:tcPr>
          <w:p w:rsidR="00A91E63" w:rsidRPr="00B505BF" w:rsidRDefault="00A91E63">
            <w:pPr>
              <w:widowControl w:val="0"/>
              <w:pBdr>
                <w:top w:val="nil"/>
                <w:left w:val="nil"/>
                <w:bottom w:val="nil"/>
                <w:right w:val="nil"/>
                <w:between w:val="nil"/>
              </w:pBdr>
              <w:spacing w:line="276" w:lineRule="auto"/>
              <w:ind w:left="0" w:hanging="2"/>
              <w:textDirection w:val="lrTb"/>
              <w:rPr>
                <w:sz w:val="22"/>
                <w:szCs w:val="22"/>
              </w:rPr>
            </w:pPr>
          </w:p>
          <w:tbl>
            <w:tblPr>
              <w:tblStyle w:val="a3"/>
              <w:tblW w:w="976" w:type="dxa"/>
              <w:tblBorders>
                <w:top w:val="nil"/>
                <w:left w:val="nil"/>
                <w:bottom w:val="nil"/>
                <w:right w:val="nil"/>
                <w:insideH w:val="nil"/>
                <w:insideV w:val="nil"/>
              </w:tblBorders>
              <w:tblLayout w:type="fixed"/>
              <w:tblLook w:val="0000" w:firstRow="0" w:lastRow="0" w:firstColumn="0" w:lastColumn="0" w:noHBand="0" w:noVBand="0"/>
            </w:tblPr>
            <w:tblGrid>
              <w:gridCol w:w="740"/>
              <w:gridCol w:w="236"/>
            </w:tblGrid>
            <w:tr w:rsidR="00B505BF" w:rsidRPr="00B505BF">
              <w:trPr>
                <w:trHeight w:val="98"/>
              </w:trPr>
              <w:tc>
                <w:tcPr>
                  <w:tcW w:w="754" w:type="dxa"/>
                </w:tcPr>
                <w:p w:rsidR="00A91E63" w:rsidRPr="00B505BF" w:rsidRDefault="00842708" w:rsidP="0078376E">
                  <w:pPr>
                    <w:framePr w:hSpace="141" w:wrap="around" w:vAnchor="text" w:hAnchor="text" w:x="-885" w:y="143"/>
                    <w:pBdr>
                      <w:top w:val="nil"/>
                      <w:left w:val="nil"/>
                      <w:bottom w:val="nil"/>
                      <w:right w:val="nil"/>
                      <w:between w:val="nil"/>
                    </w:pBdr>
                    <w:spacing w:line="240" w:lineRule="auto"/>
                    <w:ind w:left="0" w:hanging="2"/>
                    <w:rPr>
                      <w:rFonts w:eastAsia="Times New Roman"/>
                      <w:sz w:val="22"/>
                      <w:szCs w:val="22"/>
                    </w:rPr>
                  </w:pPr>
                  <w:r w:rsidRPr="00B505BF">
                    <w:rPr>
                      <w:rFonts w:eastAsia="Times New Roman"/>
                      <w:b/>
                      <w:sz w:val="22"/>
                      <w:szCs w:val="22"/>
                    </w:rPr>
                    <w:t xml:space="preserve">Week </w:t>
                  </w:r>
                </w:p>
              </w:tc>
              <w:tc>
                <w:tcPr>
                  <w:tcW w:w="222" w:type="dxa"/>
                </w:tcPr>
                <w:p w:rsidR="00A91E63" w:rsidRPr="00B505BF" w:rsidRDefault="00A91E63" w:rsidP="0078376E">
                  <w:pPr>
                    <w:framePr w:hSpace="141" w:wrap="around" w:vAnchor="text" w:hAnchor="text" w:x="-885" w:y="143"/>
                    <w:pBdr>
                      <w:top w:val="nil"/>
                      <w:left w:val="nil"/>
                      <w:bottom w:val="nil"/>
                      <w:right w:val="nil"/>
                      <w:between w:val="nil"/>
                    </w:pBdr>
                    <w:spacing w:line="240" w:lineRule="auto"/>
                    <w:ind w:left="0" w:hanging="2"/>
                    <w:rPr>
                      <w:rFonts w:eastAsia="Times New Roman"/>
                      <w:sz w:val="22"/>
                      <w:szCs w:val="22"/>
                    </w:rPr>
                  </w:pPr>
                </w:p>
              </w:tc>
            </w:tr>
          </w:tbl>
          <w:p w:rsidR="00A91E63" w:rsidRPr="00B505BF" w:rsidRDefault="00A91E63">
            <w:pPr>
              <w:ind w:left="0" w:hanging="2"/>
              <w:textDirection w:val="lrTb"/>
              <w:rPr>
                <w:sz w:val="22"/>
                <w:szCs w:val="22"/>
              </w:rPr>
            </w:pPr>
          </w:p>
        </w:tc>
        <w:tc>
          <w:tcPr>
            <w:tcW w:w="8508" w:type="dxa"/>
          </w:tcPr>
          <w:p w:rsidR="00A91E63" w:rsidRPr="00B505BF" w:rsidRDefault="00842708">
            <w:pPr>
              <w:ind w:left="0" w:hanging="2"/>
              <w:textDirection w:val="lrTb"/>
              <w:rPr>
                <w:sz w:val="22"/>
                <w:szCs w:val="22"/>
              </w:rPr>
            </w:pPr>
            <w:r w:rsidRPr="00B505BF">
              <w:rPr>
                <w:b/>
                <w:sz w:val="22"/>
                <w:szCs w:val="22"/>
              </w:rPr>
              <w:t>WEEKLY SUBJECTS AND RELATED PRELIMINARIES</w:t>
            </w:r>
          </w:p>
          <w:p w:rsidR="00A91E63" w:rsidRPr="00B505BF" w:rsidRDefault="00842708">
            <w:pPr>
              <w:ind w:left="0" w:hanging="2"/>
              <w:textDirection w:val="lrTb"/>
              <w:rPr>
                <w:sz w:val="22"/>
                <w:szCs w:val="22"/>
              </w:rPr>
            </w:pPr>
            <w:r w:rsidRPr="00B505BF">
              <w:rPr>
                <w:b/>
                <w:sz w:val="22"/>
                <w:szCs w:val="22"/>
              </w:rPr>
              <w:t xml:space="preserve"> </w:t>
            </w:r>
          </w:p>
        </w:tc>
      </w:tr>
      <w:tr w:rsidR="00B505BF" w:rsidRPr="00B505BF">
        <w:tc>
          <w:tcPr>
            <w:tcW w:w="1192" w:type="dxa"/>
          </w:tcPr>
          <w:p w:rsidR="00A91E63" w:rsidRPr="00B505BF" w:rsidRDefault="00842708">
            <w:pPr>
              <w:ind w:left="0" w:hanging="2"/>
              <w:textDirection w:val="lrTb"/>
              <w:rPr>
                <w:sz w:val="22"/>
                <w:szCs w:val="22"/>
              </w:rPr>
            </w:pPr>
            <w:r w:rsidRPr="00B505BF">
              <w:rPr>
                <w:b/>
                <w:sz w:val="22"/>
                <w:szCs w:val="22"/>
              </w:rPr>
              <w:t>1</w:t>
            </w:r>
          </w:p>
        </w:tc>
        <w:tc>
          <w:tcPr>
            <w:tcW w:w="8508" w:type="dxa"/>
          </w:tcPr>
          <w:p w:rsidR="00A91E63" w:rsidRPr="00B505BF" w:rsidRDefault="00842708">
            <w:pPr>
              <w:tabs>
                <w:tab w:val="left" w:pos="1256"/>
              </w:tabs>
              <w:ind w:left="0" w:hanging="2"/>
              <w:textDirection w:val="lrTb"/>
              <w:rPr>
                <w:sz w:val="22"/>
                <w:szCs w:val="22"/>
              </w:rPr>
            </w:pPr>
            <w:r w:rsidRPr="00B505BF">
              <w:rPr>
                <w:sz w:val="22"/>
                <w:szCs w:val="22"/>
              </w:rPr>
              <w:t>Plastic and Reconstructive Surgery Approaches, Aesthetic Surgery, Wound healing, Wound care and suture techniques, Basic repair methods in plastic surgery, Skin Tumors and surgical treatments, Cleft lip palate, Craniofacial anomalies, Torso and breast reconstructive surgery, Burns, Pressure sores and lower extremity reconstructive surgery, Vascular Anomalies, Maxillofacial traumas and their treatment, Hand surgery. Exam</w:t>
            </w:r>
          </w:p>
        </w:tc>
      </w:tr>
    </w:tbl>
    <w:p w:rsidR="00A91E63" w:rsidRPr="00B505BF" w:rsidRDefault="00A91E63">
      <w:pPr>
        <w:ind w:left="0" w:hanging="2"/>
        <w:jc w:val="both"/>
        <w:rPr>
          <w:sz w:val="22"/>
          <w:szCs w:val="22"/>
        </w:rPr>
      </w:pPr>
    </w:p>
    <w:p w:rsidR="00A91E63" w:rsidRPr="00B505BF" w:rsidRDefault="00A91E63">
      <w:pPr>
        <w:ind w:left="0" w:hanging="2"/>
        <w:jc w:val="both"/>
        <w:rPr>
          <w:sz w:val="22"/>
          <w:szCs w:val="22"/>
        </w:rPr>
      </w:pPr>
    </w:p>
    <w:p w:rsidR="00A91E63" w:rsidRPr="00B505BF" w:rsidRDefault="00A91E63">
      <w:pPr>
        <w:ind w:left="0" w:hanging="2"/>
        <w:jc w:val="both"/>
        <w:rPr>
          <w:sz w:val="22"/>
          <w:szCs w:val="22"/>
        </w:rPr>
      </w:pPr>
    </w:p>
    <w:p w:rsidR="00A91E63" w:rsidRPr="00B505BF" w:rsidRDefault="00A91E63">
      <w:pPr>
        <w:ind w:left="0" w:hanging="2"/>
        <w:jc w:val="both"/>
        <w:rPr>
          <w:sz w:val="22"/>
          <w:szCs w:val="22"/>
        </w:rPr>
      </w:pPr>
    </w:p>
    <w:p w:rsidR="00A91E63" w:rsidRPr="00B505BF" w:rsidRDefault="00A91E63">
      <w:pPr>
        <w:ind w:left="0" w:hanging="2"/>
        <w:jc w:val="both"/>
        <w:rPr>
          <w:sz w:val="22"/>
          <w:szCs w:val="22"/>
        </w:rPr>
      </w:pPr>
    </w:p>
    <w:p w:rsidR="00A91E63" w:rsidRPr="00B505BF" w:rsidRDefault="00A91E63">
      <w:pPr>
        <w:ind w:left="0" w:hanging="2"/>
        <w:jc w:val="both"/>
        <w:rPr>
          <w:sz w:val="22"/>
          <w:szCs w:val="22"/>
        </w:rPr>
      </w:pPr>
    </w:p>
    <w:p w:rsidR="00A91E63" w:rsidRPr="00B505BF" w:rsidRDefault="00A91E63">
      <w:pPr>
        <w:ind w:left="0" w:hanging="2"/>
        <w:rPr>
          <w:sz w:val="22"/>
          <w:szCs w:val="22"/>
        </w:rPr>
      </w:pPr>
    </w:p>
    <w:p w:rsidR="00A91E63" w:rsidRPr="00B505BF" w:rsidRDefault="00A91E63">
      <w:pPr>
        <w:ind w:left="0" w:hanging="2"/>
        <w:rPr>
          <w:sz w:val="22"/>
          <w:szCs w:val="22"/>
        </w:rPr>
      </w:pPr>
    </w:p>
    <w:p w:rsidR="00A91E63" w:rsidRPr="00B505BF" w:rsidRDefault="00A91E63">
      <w:pPr>
        <w:ind w:left="0" w:hanging="2"/>
        <w:rPr>
          <w:sz w:val="22"/>
          <w:szCs w:val="22"/>
        </w:rPr>
      </w:pPr>
    </w:p>
    <w:p w:rsidR="00A91E63" w:rsidRPr="00B505BF" w:rsidRDefault="00842708">
      <w:pPr>
        <w:ind w:left="0" w:hanging="2"/>
        <w:rPr>
          <w:sz w:val="22"/>
          <w:szCs w:val="22"/>
        </w:rPr>
      </w:pPr>
      <w:r w:rsidRPr="00B505BF">
        <w:rPr>
          <w:b/>
          <w:sz w:val="22"/>
          <w:szCs w:val="22"/>
        </w:rPr>
        <w:t xml:space="preserve">RELATIONSHIP BETWEEN COURSE LEARNING OUTCOMES AND PROGRAM QUALIFICATION </w:t>
      </w:r>
    </w:p>
    <w:p w:rsidR="00A91E63" w:rsidRPr="00B505BF" w:rsidRDefault="00A91E63">
      <w:pPr>
        <w:ind w:left="0" w:hanging="2"/>
        <w:rPr>
          <w:sz w:val="22"/>
          <w:szCs w:val="22"/>
        </w:rPr>
      </w:pPr>
    </w:p>
    <w:tbl>
      <w:tblPr>
        <w:tblStyle w:val="a4"/>
        <w:tblW w:w="10298" w:type="dxa"/>
        <w:tblInd w:w="-99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6"/>
        <w:gridCol w:w="8016"/>
        <w:gridCol w:w="375"/>
        <w:gridCol w:w="375"/>
        <w:gridCol w:w="375"/>
        <w:gridCol w:w="326"/>
        <w:gridCol w:w="375"/>
      </w:tblGrid>
      <w:tr w:rsidR="00B505BF" w:rsidRPr="00B505BF">
        <w:trPr>
          <w:cantSplit/>
          <w:trHeight w:val="520"/>
        </w:trPr>
        <w:tc>
          <w:tcPr>
            <w:tcW w:w="456" w:type="dxa"/>
            <w:vMerge w:val="restart"/>
            <w:tcBorders>
              <w:top w:val="single" w:sz="12" w:space="0" w:color="000000"/>
            </w:tcBorders>
          </w:tcPr>
          <w:p w:rsidR="00A91E63" w:rsidRPr="00B505BF" w:rsidRDefault="00A91E63">
            <w:pPr>
              <w:ind w:left="0" w:hanging="2"/>
              <w:jc w:val="center"/>
              <w:rPr>
                <w:sz w:val="22"/>
                <w:szCs w:val="22"/>
              </w:rPr>
            </w:pPr>
          </w:p>
        </w:tc>
        <w:tc>
          <w:tcPr>
            <w:tcW w:w="8016" w:type="dxa"/>
            <w:vMerge w:val="restart"/>
            <w:tcBorders>
              <w:top w:val="single" w:sz="12" w:space="0" w:color="000000"/>
            </w:tcBorders>
          </w:tcPr>
          <w:p w:rsidR="00A91E63" w:rsidRPr="00B505BF" w:rsidRDefault="00842708">
            <w:pPr>
              <w:pBdr>
                <w:top w:val="nil"/>
                <w:left w:val="nil"/>
                <w:bottom w:val="nil"/>
                <w:right w:val="nil"/>
                <w:between w:val="nil"/>
              </w:pBdr>
              <w:spacing w:line="240" w:lineRule="auto"/>
              <w:ind w:left="0" w:hanging="2"/>
              <w:rPr>
                <w:rFonts w:eastAsia="Times New Roman"/>
                <w:sz w:val="22"/>
                <w:szCs w:val="22"/>
              </w:rPr>
            </w:pPr>
            <w:r w:rsidRPr="00B505BF">
              <w:rPr>
                <w:rFonts w:eastAsia="Times New Roman"/>
                <w:sz w:val="22"/>
                <w:szCs w:val="22"/>
              </w:rPr>
              <w:t xml:space="preserve">Program Qualification </w:t>
            </w:r>
          </w:p>
          <w:p w:rsidR="00A91E63" w:rsidRPr="00B505BF" w:rsidRDefault="00A91E63">
            <w:pPr>
              <w:ind w:left="0" w:hanging="2"/>
              <w:rPr>
                <w:sz w:val="22"/>
                <w:szCs w:val="22"/>
              </w:rPr>
            </w:pPr>
          </w:p>
        </w:tc>
        <w:tc>
          <w:tcPr>
            <w:tcW w:w="1826" w:type="dxa"/>
            <w:gridSpan w:val="5"/>
            <w:tcBorders>
              <w:top w:val="single" w:sz="12" w:space="0" w:color="000000"/>
            </w:tcBorders>
            <w:vAlign w:val="center"/>
          </w:tcPr>
          <w:p w:rsidR="00A91E63" w:rsidRPr="00B505BF" w:rsidRDefault="00842708">
            <w:pPr>
              <w:ind w:left="0" w:hanging="2"/>
              <w:jc w:val="center"/>
              <w:rPr>
                <w:sz w:val="22"/>
                <w:szCs w:val="22"/>
              </w:rPr>
            </w:pPr>
            <w:r w:rsidRPr="00B505BF">
              <w:rPr>
                <w:b/>
                <w:sz w:val="22"/>
                <w:szCs w:val="22"/>
              </w:rPr>
              <w:t>*</w:t>
            </w:r>
            <w:r w:rsidRPr="00B505BF">
              <w:rPr>
                <w:sz w:val="22"/>
                <w:szCs w:val="22"/>
              </w:rPr>
              <w:t xml:space="preserve">Contribution level </w:t>
            </w:r>
          </w:p>
          <w:p w:rsidR="00A91E63" w:rsidRPr="00B505BF" w:rsidRDefault="00A91E63">
            <w:pPr>
              <w:ind w:left="0" w:hanging="2"/>
              <w:jc w:val="center"/>
              <w:rPr>
                <w:sz w:val="22"/>
                <w:szCs w:val="22"/>
              </w:rPr>
            </w:pPr>
          </w:p>
        </w:tc>
      </w:tr>
      <w:tr w:rsidR="00B505BF" w:rsidRPr="00B505BF">
        <w:trPr>
          <w:cantSplit/>
          <w:trHeight w:val="520"/>
        </w:trPr>
        <w:tc>
          <w:tcPr>
            <w:tcW w:w="456" w:type="dxa"/>
            <w:vMerge/>
            <w:tcBorders>
              <w:top w:val="single" w:sz="12" w:space="0" w:color="000000"/>
            </w:tcBorders>
          </w:tcPr>
          <w:p w:rsidR="00A91E63" w:rsidRPr="00B505BF" w:rsidRDefault="00A91E63">
            <w:pPr>
              <w:widowControl w:val="0"/>
              <w:pBdr>
                <w:top w:val="nil"/>
                <w:left w:val="nil"/>
                <w:bottom w:val="nil"/>
                <w:right w:val="nil"/>
                <w:between w:val="nil"/>
              </w:pBdr>
              <w:spacing w:line="276" w:lineRule="auto"/>
              <w:ind w:left="0" w:hanging="2"/>
              <w:rPr>
                <w:sz w:val="22"/>
                <w:szCs w:val="22"/>
              </w:rPr>
            </w:pPr>
          </w:p>
        </w:tc>
        <w:tc>
          <w:tcPr>
            <w:tcW w:w="8016" w:type="dxa"/>
            <w:vMerge/>
            <w:tcBorders>
              <w:top w:val="single" w:sz="12" w:space="0" w:color="000000"/>
            </w:tcBorders>
          </w:tcPr>
          <w:p w:rsidR="00A91E63" w:rsidRPr="00B505BF" w:rsidRDefault="00A91E63">
            <w:pPr>
              <w:widowControl w:val="0"/>
              <w:pBdr>
                <w:top w:val="nil"/>
                <w:left w:val="nil"/>
                <w:bottom w:val="nil"/>
                <w:right w:val="nil"/>
                <w:between w:val="nil"/>
              </w:pBdr>
              <w:spacing w:line="276" w:lineRule="auto"/>
              <w:ind w:left="0" w:hanging="2"/>
              <w:rPr>
                <w:sz w:val="22"/>
                <w:szCs w:val="22"/>
              </w:rPr>
            </w:pPr>
          </w:p>
        </w:tc>
        <w:tc>
          <w:tcPr>
            <w:tcW w:w="375" w:type="dxa"/>
            <w:vAlign w:val="center"/>
          </w:tcPr>
          <w:p w:rsidR="00A91E63" w:rsidRPr="00B505BF" w:rsidRDefault="00842708">
            <w:pPr>
              <w:ind w:left="0" w:hanging="2"/>
              <w:jc w:val="center"/>
              <w:rPr>
                <w:sz w:val="22"/>
                <w:szCs w:val="22"/>
              </w:rPr>
            </w:pPr>
            <w:r w:rsidRPr="00B505BF">
              <w:rPr>
                <w:b/>
                <w:sz w:val="22"/>
                <w:szCs w:val="22"/>
              </w:rPr>
              <w:t>1</w:t>
            </w:r>
          </w:p>
        </w:tc>
        <w:tc>
          <w:tcPr>
            <w:tcW w:w="375" w:type="dxa"/>
            <w:vAlign w:val="center"/>
          </w:tcPr>
          <w:p w:rsidR="00A91E63" w:rsidRPr="00B505BF" w:rsidRDefault="00842708">
            <w:pPr>
              <w:ind w:left="0" w:hanging="2"/>
              <w:jc w:val="center"/>
              <w:rPr>
                <w:sz w:val="22"/>
                <w:szCs w:val="22"/>
              </w:rPr>
            </w:pPr>
            <w:r w:rsidRPr="00B505BF">
              <w:rPr>
                <w:b/>
                <w:sz w:val="22"/>
                <w:szCs w:val="22"/>
              </w:rPr>
              <w:t>2</w:t>
            </w:r>
          </w:p>
        </w:tc>
        <w:tc>
          <w:tcPr>
            <w:tcW w:w="375" w:type="dxa"/>
            <w:vAlign w:val="center"/>
          </w:tcPr>
          <w:p w:rsidR="00A91E63" w:rsidRPr="00B505BF" w:rsidRDefault="00842708">
            <w:pPr>
              <w:ind w:left="0" w:hanging="2"/>
              <w:jc w:val="center"/>
              <w:rPr>
                <w:sz w:val="22"/>
                <w:szCs w:val="22"/>
              </w:rPr>
            </w:pPr>
            <w:r w:rsidRPr="00B505BF">
              <w:rPr>
                <w:b/>
                <w:sz w:val="22"/>
                <w:szCs w:val="22"/>
              </w:rPr>
              <w:t>3</w:t>
            </w:r>
          </w:p>
        </w:tc>
        <w:tc>
          <w:tcPr>
            <w:tcW w:w="326" w:type="dxa"/>
            <w:vAlign w:val="center"/>
          </w:tcPr>
          <w:p w:rsidR="00A91E63" w:rsidRPr="00B505BF" w:rsidRDefault="00842708">
            <w:pPr>
              <w:ind w:left="0" w:hanging="2"/>
              <w:jc w:val="center"/>
              <w:rPr>
                <w:sz w:val="22"/>
                <w:szCs w:val="22"/>
              </w:rPr>
            </w:pPr>
            <w:r w:rsidRPr="00B505BF">
              <w:rPr>
                <w:b/>
                <w:sz w:val="22"/>
                <w:szCs w:val="22"/>
              </w:rPr>
              <w:t>4</w:t>
            </w:r>
          </w:p>
        </w:tc>
        <w:tc>
          <w:tcPr>
            <w:tcW w:w="375" w:type="dxa"/>
            <w:vAlign w:val="center"/>
          </w:tcPr>
          <w:p w:rsidR="00A91E63" w:rsidRPr="00B505BF" w:rsidRDefault="00842708">
            <w:pPr>
              <w:ind w:left="0" w:hanging="2"/>
              <w:jc w:val="center"/>
              <w:rPr>
                <w:sz w:val="22"/>
                <w:szCs w:val="22"/>
              </w:rPr>
            </w:pPr>
            <w:r w:rsidRPr="00B505BF">
              <w:rPr>
                <w:b/>
                <w:sz w:val="22"/>
                <w:szCs w:val="22"/>
              </w:rPr>
              <w:t>5</w:t>
            </w:r>
          </w:p>
        </w:tc>
      </w:tr>
      <w:tr w:rsidR="00B505BF" w:rsidRPr="00B505BF">
        <w:trPr>
          <w:trHeight w:val="233"/>
        </w:trPr>
        <w:tc>
          <w:tcPr>
            <w:tcW w:w="456" w:type="dxa"/>
          </w:tcPr>
          <w:p w:rsidR="00A91E63" w:rsidRPr="00B505BF" w:rsidRDefault="00842708">
            <w:pPr>
              <w:ind w:left="0" w:hanging="2"/>
              <w:rPr>
                <w:sz w:val="22"/>
                <w:szCs w:val="22"/>
              </w:rPr>
            </w:pPr>
            <w:r w:rsidRPr="00B505BF">
              <w:rPr>
                <w:b/>
                <w:sz w:val="22"/>
                <w:szCs w:val="22"/>
              </w:rPr>
              <w:lastRenderedPageBreak/>
              <w:t>1</w:t>
            </w:r>
          </w:p>
        </w:tc>
        <w:tc>
          <w:tcPr>
            <w:tcW w:w="8016" w:type="dxa"/>
          </w:tcPr>
          <w:p w:rsidR="00A91E63" w:rsidRPr="00B505BF" w:rsidRDefault="00842708">
            <w:pPr>
              <w:pBdr>
                <w:top w:val="nil"/>
                <w:left w:val="nil"/>
                <w:bottom w:val="nil"/>
                <w:right w:val="nil"/>
                <w:between w:val="nil"/>
              </w:pBdr>
              <w:spacing w:line="240" w:lineRule="auto"/>
              <w:ind w:left="0" w:hanging="2"/>
              <w:jc w:val="both"/>
              <w:rPr>
                <w:rFonts w:eastAsia="Times New Roman"/>
                <w:sz w:val="22"/>
                <w:szCs w:val="22"/>
              </w:rPr>
            </w:pPr>
            <w:r w:rsidRPr="00B505BF">
              <w:rPr>
                <w:rFonts w:eastAsia="Times New Roman"/>
                <w:sz w:val="22"/>
                <w:szCs w:val="22"/>
              </w:rPr>
              <w:t>Knows the normal structure and functioning of the organism.</w:t>
            </w:r>
          </w:p>
        </w:tc>
        <w:tc>
          <w:tcPr>
            <w:tcW w:w="375"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842708">
            <w:pPr>
              <w:ind w:left="0" w:hanging="2"/>
              <w:jc w:val="center"/>
              <w:rPr>
                <w:sz w:val="22"/>
                <w:szCs w:val="22"/>
              </w:rPr>
            </w:pPr>
            <w:r w:rsidRPr="00B505BF">
              <w:rPr>
                <w:sz w:val="22"/>
                <w:szCs w:val="22"/>
              </w:rPr>
              <w:t>X</w:t>
            </w:r>
          </w:p>
        </w:tc>
        <w:tc>
          <w:tcPr>
            <w:tcW w:w="326"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A91E63">
            <w:pPr>
              <w:ind w:left="0" w:hanging="2"/>
              <w:jc w:val="center"/>
              <w:rPr>
                <w:sz w:val="22"/>
                <w:szCs w:val="22"/>
              </w:rPr>
            </w:pPr>
          </w:p>
        </w:tc>
      </w:tr>
      <w:tr w:rsidR="00B505BF" w:rsidRPr="00B505BF">
        <w:trPr>
          <w:trHeight w:val="250"/>
        </w:trPr>
        <w:tc>
          <w:tcPr>
            <w:tcW w:w="456" w:type="dxa"/>
          </w:tcPr>
          <w:p w:rsidR="00A91E63" w:rsidRPr="00B505BF" w:rsidRDefault="00842708">
            <w:pPr>
              <w:ind w:left="0" w:hanging="2"/>
              <w:rPr>
                <w:sz w:val="22"/>
                <w:szCs w:val="22"/>
              </w:rPr>
            </w:pPr>
            <w:r w:rsidRPr="00B505BF">
              <w:rPr>
                <w:b/>
                <w:sz w:val="22"/>
                <w:szCs w:val="22"/>
              </w:rPr>
              <w:t>2</w:t>
            </w:r>
          </w:p>
        </w:tc>
        <w:tc>
          <w:tcPr>
            <w:tcW w:w="8016" w:type="dxa"/>
          </w:tcPr>
          <w:p w:rsidR="00A91E63" w:rsidRPr="00B505BF" w:rsidRDefault="00842708">
            <w:pPr>
              <w:pBdr>
                <w:top w:val="nil"/>
                <w:left w:val="nil"/>
                <w:bottom w:val="nil"/>
                <w:right w:val="nil"/>
                <w:between w:val="nil"/>
              </w:pBdr>
              <w:spacing w:line="240" w:lineRule="auto"/>
              <w:ind w:left="0" w:hanging="2"/>
              <w:jc w:val="both"/>
              <w:rPr>
                <w:rFonts w:eastAsia="Times New Roman"/>
                <w:sz w:val="22"/>
                <w:szCs w:val="22"/>
              </w:rPr>
            </w:pPr>
            <w:r w:rsidRPr="00B505BF">
              <w:rPr>
                <w:rFonts w:eastAsia="Times New Roman"/>
                <w:sz w:val="22"/>
                <w:szCs w:val="22"/>
              </w:rPr>
              <w:t>Explains the formation mechanisms of diseases and knows their clinical and diagnostic features.</w:t>
            </w:r>
          </w:p>
        </w:tc>
        <w:tc>
          <w:tcPr>
            <w:tcW w:w="375"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842708">
            <w:pPr>
              <w:ind w:left="0" w:hanging="2"/>
              <w:jc w:val="center"/>
              <w:rPr>
                <w:sz w:val="22"/>
                <w:szCs w:val="22"/>
              </w:rPr>
            </w:pPr>
            <w:r w:rsidRPr="00B505BF">
              <w:rPr>
                <w:sz w:val="22"/>
                <w:szCs w:val="22"/>
              </w:rPr>
              <w:t>X</w:t>
            </w:r>
          </w:p>
        </w:tc>
        <w:tc>
          <w:tcPr>
            <w:tcW w:w="326"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A91E63">
            <w:pPr>
              <w:ind w:left="0" w:hanging="2"/>
              <w:jc w:val="center"/>
              <w:rPr>
                <w:sz w:val="22"/>
                <w:szCs w:val="22"/>
              </w:rPr>
            </w:pPr>
          </w:p>
        </w:tc>
      </w:tr>
      <w:tr w:rsidR="00B505BF" w:rsidRPr="00B505BF">
        <w:trPr>
          <w:trHeight w:val="250"/>
        </w:trPr>
        <w:tc>
          <w:tcPr>
            <w:tcW w:w="456" w:type="dxa"/>
          </w:tcPr>
          <w:p w:rsidR="00A91E63" w:rsidRPr="00B505BF" w:rsidRDefault="00842708">
            <w:pPr>
              <w:ind w:left="0" w:hanging="2"/>
              <w:rPr>
                <w:sz w:val="22"/>
                <w:szCs w:val="22"/>
              </w:rPr>
            </w:pPr>
            <w:r w:rsidRPr="00B505BF">
              <w:rPr>
                <w:b/>
                <w:sz w:val="22"/>
                <w:szCs w:val="22"/>
              </w:rPr>
              <w:t>3</w:t>
            </w:r>
          </w:p>
        </w:tc>
        <w:tc>
          <w:tcPr>
            <w:tcW w:w="8016" w:type="dxa"/>
          </w:tcPr>
          <w:p w:rsidR="00A91E63" w:rsidRPr="00B505BF" w:rsidRDefault="00842708">
            <w:pPr>
              <w:pBdr>
                <w:top w:val="nil"/>
                <w:left w:val="nil"/>
                <w:bottom w:val="nil"/>
                <w:right w:val="nil"/>
                <w:between w:val="nil"/>
              </w:pBdr>
              <w:spacing w:line="240" w:lineRule="auto"/>
              <w:ind w:left="0" w:hanging="2"/>
              <w:jc w:val="both"/>
              <w:rPr>
                <w:rFonts w:eastAsia="Times New Roman"/>
                <w:sz w:val="22"/>
                <w:szCs w:val="22"/>
              </w:rPr>
            </w:pPr>
            <w:r w:rsidRPr="00B505BF">
              <w:rPr>
                <w:rFonts w:eastAsia="Times New Roman"/>
                <w:sz w:val="22"/>
                <w:szCs w:val="22"/>
              </w:rPr>
              <w:t>Can take the patient's history and perform general systemic physical examination.</w:t>
            </w:r>
          </w:p>
        </w:tc>
        <w:tc>
          <w:tcPr>
            <w:tcW w:w="375"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A91E63">
            <w:pPr>
              <w:ind w:left="0" w:hanging="2"/>
              <w:jc w:val="center"/>
              <w:rPr>
                <w:sz w:val="22"/>
                <w:szCs w:val="22"/>
              </w:rPr>
            </w:pPr>
          </w:p>
        </w:tc>
        <w:tc>
          <w:tcPr>
            <w:tcW w:w="326"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842708">
            <w:pPr>
              <w:ind w:left="0" w:hanging="2"/>
              <w:jc w:val="center"/>
              <w:rPr>
                <w:sz w:val="22"/>
                <w:szCs w:val="22"/>
              </w:rPr>
            </w:pPr>
            <w:r w:rsidRPr="00B505BF">
              <w:rPr>
                <w:sz w:val="22"/>
                <w:szCs w:val="22"/>
              </w:rPr>
              <w:t>X</w:t>
            </w:r>
          </w:p>
        </w:tc>
      </w:tr>
      <w:tr w:rsidR="00B505BF" w:rsidRPr="00B505BF">
        <w:trPr>
          <w:trHeight w:val="305"/>
        </w:trPr>
        <w:tc>
          <w:tcPr>
            <w:tcW w:w="456" w:type="dxa"/>
          </w:tcPr>
          <w:p w:rsidR="00A91E63" w:rsidRPr="00B505BF" w:rsidRDefault="00842708">
            <w:pPr>
              <w:ind w:left="0" w:hanging="2"/>
              <w:rPr>
                <w:sz w:val="22"/>
                <w:szCs w:val="22"/>
              </w:rPr>
            </w:pPr>
            <w:r w:rsidRPr="00B505BF">
              <w:rPr>
                <w:b/>
                <w:sz w:val="22"/>
                <w:szCs w:val="22"/>
              </w:rPr>
              <w:t>4</w:t>
            </w:r>
          </w:p>
        </w:tc>
        <w:tc>
          <w:tcPr>
            <w:tcW w:w="8016" w:type="dxa"/>
          </w:tcPr>
          <w:p w:rsidR="00A91E63" w:rsidRPr="00B505BF" w:rsidRDefault="00842708">
            <w:pPr>
              <w:pBdr>
                <w:top w:val="nil"/>
                <w:left w:val="nil"/>
                <w:bottom w:val="nil"/>
                <w:right w:val="nil"/>
                <w:between w:val="nil"/>
              </w:pBdr>
              <w:spacing w:line="240" w:lineRule="auto"/>
              <w:ind w:left="0" w:hanging="2"/>
              <w:jc w:val="both"/>
              <w:rPr>
                <w:rFonts w:eastAsia="Times New Roman"/>
                <w:sz w:val="22"/>
                <w:szCs w:val="22"/>
              </w:rPr>
            </w:pPr>
            <w:r w:rsidRPr="00B505BF">
              <w:rPr>
                <w:rFonts w:eastAsia="Times New Roman"/>
                <w:sz w:val="22"/>
                <w:szCs w:val="22"/>
              </w:rPr>
              <w:t>Can apply basic medical interventions necessary for diagnosis and treatment of diseases.</w:t>
            </w:r>
          </w:p>
        </w:tc>
        <w:tc>
          <w:tcPr>
            <w:tcW w:w="375"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A91E63">
            <w:pPr>
              <w:ind w:left="0" w:hanging="2"/>
              <w:jc w:val="center"/>
              <w:rPr>
                <w:sz w:val="22"/>
                <w:szCs w:val="22"/>
              </w:rPr>
            </w:pPr>
          </w:p>
        </w:tc>
        <w:tc>
          <w:tcPr>
            <w:tcW w:w="326"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842708">
            <w:pPr>
              <w:ind w:left="0" w:hanging="2"/>
              <w:jc w:val="center"/>
              <w:rPr>
                <w:sz w:val="22"/>
                <w:szCs w:val="22"/>
              </w:rPr>
            </w:pPr>
            <w:r w:rsidRPr="00B505BF">
              <w:rPr>
                <w:sz w:val="22"/>
                <w:szCs w:val="22"/>
              </w:rPr>
              <w:t>X</w:t>
            </w:r>
          </w:p>
        </w:tc>
      </w:tr>
      <w:tr w:rsidR="00B505BF" w:rsidRPr="00B505BF">
        <w:trPr>
          <w:trHeight w:val="233"/>
        </w:trPr>
        <w:tc>
          <w:tcPr>
            <w:tcW w:w="456" w:type="dxa"/>
          </w:tcPr>
          <w:p w:rsidR="00A91E63" w:rsidRPr="00B505BF" w:rsidRDefault="00842708">
            <w:pPr>
              <w:ind w:left="0" w:hanging="2"/>
              <w:rPr>
                <w:sz w:val="22"/>
                <w:szCs w:val="22"/>
              </w:rPr>
            </w:pPr>
            <w:r w:rsidRPr="00B505BF">
              <w:rPr>
                <w:b/>
                <w:sz w:val="22"/>
                <w:szCs w:val="22"/>
              </w:rPr>
              <w:t>5</w:t>
            </w:r>
          </w:p>
        </w:tc>
        <w:tc>
          <w:tcPr>
            <w:tcW w:w="8016" w:type="dxa"/>
          </w:tcPr>
          <w:p w:rsidR="00A91E63" w:rsidRPr="00B505BF" w:rsidRDefault="00842708">
            <w:pPr>
              <w:pBdr>
                <w:top w:val="nil"/>
                <w:left w:val="nil"/>
                <w:bottom w:val="nil"/>
                <w:right w:val="nil"/>
                <w:between w:val="nil"/>
              </w:pBdr>
              <w:spacing w:line="240" w:lineRule="auto"/>
              <w:ind w:left="0" w:hanging="2"/>
              <w:jc w:val="both"/>
              <w:rPr>
                <w:rFonts w:eastAsia="Times New Roman"/>
                <w:sz w:val="22"/>
                <w:szCs w:val="22"/>
              </w:rPr>
            </w:pPr>
            <w:r w:rsidRPr="00B505BF">
              <w:rPr>
                <w:rFonts w:eastAsia="Times New Roman"/>
                <w:sz w:val="22"/>
                <w:szCs w:val="22"/>
              </w:rPr>
              <w:t>Can treat emergency illnesses and refer them to centers that require expertise when necessary for treatment services.</w:t>
            </w:r>
          </w:p>
        </w:tc>
        <w:tc>
          <w:tcPr>
            <w:tcW w:w="375"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A91E63">
            <w:pPr>
              <w:ind w:left="0" w:hanging="2"/>
              <w:jc w:val="center"/>
              <w:rPr>
                <w:sz w:val="22"/>
                <w:szCs w:val="22"/>
              </w:rPr>
            </w:pPr>
          </w:p>
        </w:tc>
        <w:tc>
          <w:tcPr>
            <w:tcW w:w="326"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842708">
            <w:pPr>
              <w:ind w:left="0" w:hanging="2"/>
              <w:jc w:val="center"/>
              <w:rPr>
                <w:sz w:val="22"/>
                <w:szCs w:val="22"/>
              </w:rPr>
            </w:pPr>
            <w:r w:rsidRPr="00B505BF">
              <w:rPr>
                <w:sz w:val="22"/>
                <w:szCs w:val="22"/>
              </w:rPr>
              <w:t>X</w:t>
            </w:r>
          </w:p>
        </w:tc>
      </w:tr>
      <w:tr w:rsidR="00B505BF" w:rsidRPr="00B505BF">
        <w:trPr>
          <w:trHeight w:val="316"/>
        </w:trPr>
        <w:tc>
          <w:tcPr>
            <w:tcW w:w="456" w:type="dxa"/>
          </w:tcPr>
          <w:p w:rsidR="00A91E63" w:rsidRPr="00B505BF" w:rsidRDefault="00842708">
            <w:pPr>
              <w:ind w:left="0" w:hanging="2"/>
              <w:rPr>
                <w:sz w:val="22"/>
                <w:szCs w:val="22"/>
              </w:rPr>
            </w:pPr>
            <w:r w:rsidRPr="00B505BF">
              <w:rPr>
                <w:b/>
                <w:sz w:val="22"/>
                <w:szCs w:val="22"/>
              </w:rPr>
              <w:t>6</w:t>
            </w:r>
          </w:p>
        </w:tc>
        <w:tc>
          <w:tcPr>
            <w:tcW w:w="8016" w:type="dxa"/>
          </w:tcPr>
          <w:p w:rsidR="00A91E63" w:rsidRPr="00B505BF" w:rsidRDefault="00842708">
            <w:pPr>
              <w:pBdr>
                <w:top w:val="nil"/>
                <w:left w:val="nil"/>
                <w:bottom w:val="nil"/>
                <w:right w:val="nil"/>
                <w:between w:val="nil"/>
              </w:pBdr>
              <w:spacing w:line="240" w:lineRule="auto"/>
              <w:ind w:left="0" w:hanging="2"/>
              <w:jc w:val="both"/>
              <w:rPr>
                <w:rFonts w:eastAsia="Times New Roman"/>
                <w:sz w:val="22"/>
                <w:szCs w:val="22"/>
              </w:rPr>
            </w:pPr>
            <w:r w:rsidRPr="00B505BF">
              <w:rPr>
                <w:rFonts w:eastAsia="Times New Roman"/>
                <w:sz w:val="22"/>
                <w:szCs w:val="22"/>
              </w:rPr>
              <w:t>Can practice preventive medicine and forensic medicine</w:t>
            </w:r>
          </w:p>
        </w:tc>
        <w:tc>
          <w:tcPr>
            <w:tcW w:w="375"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A91E63">
            <w:pPr>
              <w:ind w:left="0" w:hanging="2"/>
              <w:jc w:val="center"/>
              <w:rPr>
                <w:sz w:val="22"/>
                <w:szCs w:val="22"/>
              </w:rPr>
            </w:pPr>
          </w:p>
        </w:tc>
        <w:tc>
          <w:tcPr>
            <w:tcW w:w="326"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842708">
            <w:pPr>
              <w:ind w:left="0" w:hanging="2"/>
              <w:jc w:val="center"/>
              <w:rPr>
                <w:sz w:val="22"/>
                <w:szCs w:val="22"/>
              </w:rPr>
            </w:pPr>
            <w:r w:rsidRPr="00B505BF">
              <w:rPr>
                <w:sz w:val="22"/>
                <w:szCs w:val="22"/>
              </w:rPr>
              <w:t>X</w:t>
            </w:r>
          </w:p>
        </w:tc>
      </w:tr>
      <w:tr w:rsidR="00B505BF" w:rsidRPr="00B505BF">
        <w:trPr>
          <w:trHeight w:val="590"/>
        </w:trPr>
        <w:tc>
          <w:tcPr>
            <w:tcW w:w="456" w:type="dxa"/>
          </w:tcPr>
          <w:p w:rsidR="00A91E63" w:rsidRPr="00B505BF" w:rsidRDefault="00842708">
            <w:pPr>
              <w:ind w:left="0" w:hanging="2"/>
              <w:rPr>
                <w:sz w:val="22"/>
                <w:szCs w:val="22"/>
              </w:rPr>
            </w:pPr>
            <w:r w:rsidRPr="00B505BF">
              <w:rPr>
                <w:b/>
                <w:sz w:val="22"/>
                <w:szCs w:val="22"/>
              </w:rPr>
              <w:t>7</w:t>
            </w:r>
          </w:p>
        </w:tc>
        <w:tc>
          <w:tcPr>
            <w:tcW w:w="8016" w:type="dxa"/>
          </w:tcPr>
          <w:p w:rsidR="00A91E63" w:rsidRPr="00B505BF" w:rsidRDefault="00842708">
            <w:pPr>
              <w:pBdr>
                <w:top w:val="nil"/>
                <w:left w:val="nil"/>
                <w:bottom w:val="nil"/>
                <w:right w:val="nil"/>
                <w:between w:val="nil"/>
              </w:pBdr>
              <w:spacing w:line="240" w:lineRule="auto"/>
              <w:ind w:left="0" w:hanging="2"/>
              <w:jc w:val="both"/>
              <w:rPr>
                <w:rFonts w:eastAsia="Times New Roman"/>
                <w:sz w:val="22"/>
                <w:szCs w:val="22"/>
              </w:rPr>
            </w:pPr>
            <w:r w:rsidRPr="00B505BF">
              <w:rPr>
                <w:rFonts w:eastAsia="Times New Roman"/>
                <w:sz w:val="22"/>
                <w:szCs w:val="22"/>
              </w:rPr>
              <w:t>Has general information about the structuring and functioning of the National Health System.</w:t>
            </w:r>
          </w:p>
        </w:tc>
        <w:tc>
          <w:tcPr>
            <w:tcW w:w="375" w:type="dxa"/>
            <w:vAlign w:val="center"/>
          </w:tcPr>
          <w:p w:rsidR="00A91E63" w:rsidRPr="00B505BF" w:rsidRDefault="00842708">
            <w:pPr>
              <w:ind w:left="0" w:hanging="2"/>
              <w:jc w:val="center"/>
              <w:rPr>
                <w:sz w:val="22"/>
                <w:szCs w:val="22"/>
              </w:rPr>
            </w:pPr>
            <w:r w:rsidRPr="00B505BF">
              <w:rPr>
                <w:sz w:val="22"/>
                <w:szCs w:val="22"/>
              </w:rPr>
              <w:t>X</w:t>
            </w:r>
          </w:p>
        </w:tc>
        <w:tc>
          <w:tcPr>
            <w:tcW w:w="375"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A91E63">
            <w:pPr>
              <w:ind w:left="0" w:hanging="2"/>
              <w:jc w:val="center"/>
              <w:rPr>
                <w:sz w:val="22"/>
                <w:szCs w:val="22"/>
              </w:rPr>
            </w:pPr>
          </w:p>
        </w:tc>
        <w:tc>
          <w:tcPr>
            <w:tcW w:w="326"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A91E63">
            <w:pPr>
              <w:ind w:left="0" w:hanging="2"/>
              <w:jc w:val="center"/>
              <w:rPr>
                <w:sz w:val="22"/>
                <w:szCs w:val="22"/>
              </w:rPr>
            </w:pPr>
          </w:p>
        </w:tc>
      </w:tr>
      <w:tr w:rsidR="00B505BF" w:rsidRPr="00B505BF">
        <w:trPr>
          <w:trHeight w:val="233"/>
        </w:trPr>
        <w:tc>
          <w:tcPr>
            <w:tcW w:w="456" w:type="dxa"/>
          </w:tcPr>
          <w:p w:rsidR="00A91E63" w:rsidRPr="00B505BF" w:rsidRDefault="00842708">
            <w:pPr>
              <w:ind w:left="0" w:hanging="2"/>
              <w:rPr>
                <w:sz w:val="22"/>
                <w:szCs w:val="22"/>
              </w:rPr>
            </w:pPr>
            <w:r w:rsidRPr="00B505BF">
              <w:rPr>
                <w:b/>
                <w:sz w:val="22"/>
                <w:szCs w:val="22"/>
              </w:rPr>
              <w:t>8</w:t>
            </w:r>
          </w:p>
        </w:tc>
        <w:tc>
          <w:tcPr>
            <w:tcW w:w="8016" w:type="dxa"/>
          </w:tcPr>
          <w:p w:rsidR="00A91E63" w:rsidRPr="00B505BF" w:rsidRDefault="00842708">
            <w:pPr>
              <w:pBdr>
                <w:top w:val="nil"/>
                <w:left w:val="nil"/>
                <w:bottom w:val="nil"/>
                <w:right w:val="nil"/>
                <w:between w:val="nil"/>
              </w:pBdr>
              <w:spacing w:line="240" w:lineRule="auto"/>
              <w:ind w:left="0" w:hanging="2"/>
              <w:jc w:val="both"/>
              <w:rPr>
                <w:rFonts w:eastAsia="Times New Roman"/>
                <w:sz w:val="22"/>
                <w:szCs w:val="22"/>
              </w:rPr>
            </w:pPr>
            <w:r w:rsidRPr="00B505BF">
              <w:rPr>
                <w:rFonts w:eastAsia="Times New Roman"/>
                <w:sz w:val="22"/>
                <w:szCs w:val="22"/>
              </w:rPr>
              <w:t>Knows his legal responsibilities and can define ethical principles.</w:t>
            </w:r>
          </w:p>
        </w:tc>
        <w:tc>
          <w:tcPr>
            <w:tcW w:w="375" w:type="dxa"/>
            <w:vAlign w:val="center"/>
          </w:tcPr>
          <w:p w:rsidR="00A91E63" w:rsidRPr="00B505BF" w:rsidRDefault="00842708">
            <w:pPr>
              <w:ind w:left="0" w:hanging="2"/>
              <w:jc w:val="center"/>
              <w:rPr>
                <w:sz w:val="22"/>
                <w:szCs w:val="22"/>
              </w:rPr>
            </w:pPr>
            <w:r w:rsidRPr="00B505BF">
              <w:rPr>
                <w:sz w:val="22"/>
                <w:szCs w:val="22"/>
              </w:rPr>
              <w:t>X</w:t>
            </w:r>
          </w:p>
        </w:tc>
        <w:tc>
          <w:tcPr>
            <w:tcW w:w="375"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A91E63">
            <w:pPr>
              <w:ind w:left="0" w:hanging="2"/>
              <w:jc w:val="center"/>
              <w:rPr>
                <w:sz w:val="22"/>
                <w:szCs w:val="22"/>
              </w:rPr>
            </w:pPr>
          </w:p>
        </w:tc>
        <w:tc>
          <w:tcPr>
            <w:tcW w:w="326"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A91E63">
            <w:pPr>
              <w:ind w:left="0" w:hanging="2"/>
              <w:jc w:val="center"/>
              <w:rPr>
                <w:sz w:val="22"/>
                <w:szCs w:val="22"/>
              </w:rPr>
            </w:pPr>
          </w:p>
        </w:tc>
      </w:tr>
      <w:tr w:rsidR="00B505BF" w:rsidRPr="00B505BF">
        <w:trPr>
          <w:trHeight w:val="248"/>
        </w:trPr>
        <w:tc>
          <w:tcPr>
            <w:tcW w:w="456" w:type="dxa"/>
          </w:tcPr>
          <w:p w:rsidR="00A91E63" w:rsidRPr="00B505BF" w:rsidRDefault="00842708">
            <w:pPr>
              <w:ind w:left="0" w:hanging="2"/>
              <w:rPr>
                <w:sz w:val="22"/>
                <w:szCs w:val="22"/>
              </w:rPr>
            </w:pPr>
            <w:r w:rsidRPr="00B505BF">
              <w:rPr>
                <w:b/>
                <w:sz w:val="22"/>
                <w:szCs w:val="22"/>
              </w:rPr>
              <w:t>9</w:t>
            </w:r>
          </w:p>
        </w:tc>
        <w:tc>
          <w:tcPr>
            <w:tcW w:w="8016" w:type="dxa"/>
          </w:tcPr>
          <w:p w:rsidR="00A91E63" w:rsidRPr="00B505BF" w:rsidRDefault="00842708">
            <w:pPr>
              <w:pBdr>
                <w:top w:val="nil"/>
                <w:left w:val="nil"/>
                <w:bottom w:val="nil"/>
                <w:right w:val="nil"/>
                <w:between w:val="nil"/>
              </w:pBdr>
              <w:spacing w:line="240" w:lineRule="auto"/>
              <w:ind w:left="0" w:hanging="2"/>
              <w:jc w:val="both"/>
              <w:rPr>
                <w:rFonts w:eastAsia="Times New Roman"/>
                <w:sz w:val="22"/>
                <w:szCs w:val="22"/>
              </w:rPr>
            </w:pPr>
            <w:r w:rsidRPr="00B505BF">
              <w:rPr>
                <w:rFonts w:eastAsia="Times New Roman"/>
                <w:sz w:val="22"/>
                <w:szCs w:val="22"/>
              </w:rPr>
              <w:t>Can effectively perform the first-line treatments of common diseases.</w:t>
            </w:r>
          </w:p>
        </w:tc>
        <w:tc>
          <w:tcPr>
            <w:tcW w:w="375"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A91E63">
            <w:pPr>
              <w:ind w:left="0" w:hanging="2"/>
              <w:jc w:val="center"/>
              <w:rPr>
                <w:sz w:val="22"/>
                <w:szCs w:val="22"/>
              </w:rPr>
            </w:pPr>
          </w:p>
        </w:tc>
        <w:tc>
          <w:tcPr>
            <w:tcW w:w="326"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842708">
            <w:pPr>
              <w:ind w:left="0" w:hanging="2"/>
              <w:jc w:val="center"/>
              <w:rPr>
                <w:sz w:val="22"/>
                <w:szCs w:val="22"/>
              </w:rPr>
            </w:pPr>
            <w:r w:rsidRPr="00B505BF">
              <w:rPr>
                <w:sz w:val="22"/>
                <w:szCs w:val="22"/>
              </w:rPr>
              <w:t>X</w:t>
            </w:r>
          </w:p>
        </w:tc>
      </w:tr>
      <w:tr w:rsidR="00B505BF" w:rsidRPr="00B505BF">
        <w:trPr>
          <w:trHeight w:val="250"/>
        </w:trPr>
        <w:tc>
          <w:tcPr>
            <w:tcW w:w="456" w:type="dxa"/>
          </w:tcPr>
          <w:p w:rsidR="00A91E63" w:rsidRPr="00B505BF" w:rsidRDefault="00842708">
            <w:pPr>
              <w:ind w:left="0" w:hanging="2"/>
              <w:rPr>
                <w:sz w:val="22"/>
                <w:szCs w:val="22"/>
              </w:rPr>
            </w:pPr>
            <w:r w:rsidRPr="00B505BF">
              <w:rPr>
                <w:b/>
                <w:sz w:val="22"/>
                <w:szCs w:val="22"/>
              </w:rPr>
              <w:t>10</w:t>
            </w:r>
          </w:p>
        </w:tc>
        <w:tc>
          <w:tcPr>
            <w:tcW w:w="8016" w:type="dxa"/>
          </w:tcPr>
          <w:p w:rsidR="00A91E63" w:rsidRPr="00B505BF" w:rsidRDefault="00842708">
            <w:pPr>
              <w:pBdr>
                <w:top w:val="nil"/>
                <w:left w:val="nil"/>
                <w:bottom w:val="nil"/>
                <w:right w:val="nil"/>
                <w:between w:val="nil"/>
              </w:pBdr>
              <w:spacing w:line="240" w:lineRule="auto"/>
              <w:ind w:left="0" w:hanging="2"/>
              <w:jc w:val="both"/>
              <w:rPr>
                <w:rFonts w:eastAsia="Times New Roman"/>
                <w:sz w:val="22"/>
                <w:szCs w:val="22"/>
              </w:rPr>
            </w:pPr>
            <w:r w:rsidRPr="00B505BF">
              <w:rPr>
                <w:rFonts w:eastAsia="Times New Roman"/>
                <w:sz w:val="22"/>
                <w:szCs w:val="22"/>
              </w:rPr>
              <w:t>Can organize scientific meetings and run projects.</w:t>
            </w:r>
          </w:p>
        </w:tc>
        <w:tc>
          <w:tcPr>
            <w:tcW w:w="375" w:type="dxa"/>
            <w:vAlign w:val="center"/>
          </w:tcPr>
          <w:p w:rsidR="00A91E63" w:rsidRPr="00B505BF" w:rsidRDefault="00842708">
            <w:pPr>
              <w:ind w:left="0" w:hanging="2"/>
              <w:jc w:val="center"/>
              <w:rPr>
                <w:sz w:val="22"/>
                <w:szCs w:val="22"/>
              </w:rPr>
            </w:pPr>
            <w:r w:rsidRPr="00B505BF">
              <w:rPr>
                <w:sz w:val="22"/>
                <w:szCs w:val="22"/>
              </w:rPr>
              <w:t>X</w:t>
            </w:r>
          </w:p>
        </w:tc>
        <w:tc>
          <w:tcPr>
            <w:tcW w:w="375"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A91E63">
            <w:pPr>
              <w:ind w:left="0" w:hanging="2"/>
              <w:jc w:val="center"/>
              <w:rPr>
                <w:sz w:val="22"/>
                <w:szCs w:val="22"/>
              </w:rPr>
            </w:pPr>
          </w:p>
        </w:tc>
        <w:tc>
          <w:tcPr>
            <w:tcW w:w="326" w:type="dxa"/>
            <w:vAlign w:val="center"/>
          </w:tcPr>
          <w:p w:rsidR="00A91E63" w:rsidRPr="00B505BF" w:rsidRDefault="00A91E63">
            <w:pPr>
              <w:ind w:left="0" w:hanging="2"/>
              <w:jc w:val="center"/>
              <w:rPr>
                <w:sz w:val="22"/>
                <w:szCs w:val="22"/>
              </w:rPr>
            </w:pPr>
          </w:p>
        </w:tc>
        <w:tc>
          <w:tcPr>
            <w:tcW w:w="375" w:type="dxa"/>
            <w:vAlign w:val="center"/>
          </w:tcPr>
          <w:p w:rsidR="00A91E63" w:rsidRPr="00B505BF" w:rsidRDefault="00A91E63">
            <w:pPr>
              <w:ind w:left="0" w:hanging="2"/>
              <w:jc w:val="center"/>
              <w:rPr>
                <w:sz w:val="22"/>
                <w:szCs w:val="22"/>
              </w:rPr>
            </w:pPr>
          </w:p>
        </w:tc>
      </w:tr>
      <w:tr w:rsidR="00B505BF" w:rsidRPr="00B505BF">
        <w:trPr>
          <w:trHeight w:val="250"/>
        </w:trPr>
        <w:tc>
          <w:tcPr>
            <w:tcW w:w="456" w:type="dxa"/>
          </w:tcPr>
          <w:p w:rsidR="00A91E63" w:rsidRPr="00B505BF" w:rsidRDefault="00842708">
            <w:pPr>
              <w:ind w:left="0" w:hanging="2"/>
              <w:rPr>
                <w:sz w:val="22"/>
                <w:szCs w:val="22"/>
              </w:rPr>
            </w:pPr>
            <w:r w:rsidRPr="00B505BF">
              <w:rPr>
                <w:b/>
                <w:sz w:val="22"/>
                <w:szCs w:val="22"/>
              </w:rPr>
              <w:t>11</w:t>
            </w:r>
          </w:p>
        </w:tc>
        <w:tc>
          <w:tcPr>
            <w:tcW w:w="8016" w:type="dxa"/>
          </w:tcPr>
          <w:p w:rsidR="00A91E63" w:rsidRPr="00B505BF" w:rsidRDefault="00842708">
            <w:pPr>
              <w:pBdr>
                <w:top w:val="nil"/>
                <w:left w:val="nil"/>
                <w:bottom w:val="nil"/>
                <w:right w:val="nil"/>
                <w:between w:val="nil"/>
              </w:pBdr>
              <w:spacing w:line="240" w:lineRule="auto"/>
              <w:ind w:left="0" w:hanging="2"/>
              <w:rPr>
                <w:rFonts w:eastAsia="Times New Roman"/>
                <w:sz w:val="22"/>
                <w:szCs w:val="22"/>
              </w:rPr>
            </w:pPr>
            <w:r w:rsidRPr="00B505BF">
              <w:rPr>
                <w:rFonts w:eastAsia="Times New Roman"/>
                <w:sz w:val="22"/>
                <w:szCs w:val="22"/>
              </w:rPr>
              <w:t>Knows enough foreign languages to follow the literature in the field of medicine, can use statistics and computer methods enough to evaluate scientific studies</w:t>
            </w:r>
          </w:p>
        </w:tc>
        <w:tc>
          <w:tcPr>
            <w:tcW w:w="375" w:type="dxa"/>
            <w:vAlign w:val="center"/>
          </w:tcPr>
          <w:p w:rsidR="00A91E63" w:rsidRPr="00B505BF" w:rsidRDefault="00842708">
            <w:pPr>
              <w:ind w:left="0" w:hanging="2"/>
              <w:jc w:val="center"/>
              <w:rPr>
                <w:sz w:val="22"/>
                <w:szCs w:val="22"/>
              </w:rPr>
            </w:pPr>
            <w:r w:rsidRPr="00B505BF">
              <w:rPr>
                <w:sz w:val="22"/>
                <w:szCs w:val="22"/>
              </w:rPr>
              <w:t>X</w:t>
            </w:r>
          </w:p>
        </w:tc>
        <w:tc>
          <w:tcPr>
            <w:tcW w:w="375" w:type="dxa"/>
            <w:vAlign w:val="center"/>
          </w:tcPr>
          <w:p w:rsidR="00A91E63" w:rsidRPr="00B505BF" w:rsidRDefault="00A91E63">
            <w:pPr>
              <w:ind w:left="0" w:hanging="2"/>
              <w:jc w:val="center"/>
              <w:rPr>
                <w:sz w:val="22"/>
                <w:szCs w:val="22"/>
                <w:highlight w:val="yellow"/>
              </w:rPr>
            </w:pPr>
          </w:p>
        </w:tc>
        <w:tc>
          <w:tcPr>
            <w:tcW w:w="375" w:type="dxa"/>
            <w:vAlign w:val="center"/>
          </w:tcPr>
          <w:p w:rsidR="00A91E63" w:rsidRPr="00B505BF" w:rsidRDefault="00A91E63">
            <w:pPr>
              <w:ind w:left="0" w:hanging="2"/>
              <w:jc w:val="center"/>
              <w:rPr>
                <w:sz w:val="22"/>
                <w:szCs w:val="22"/>
                <w:highlight w:val="yellow"/>
              </w:rPr>
            </w:pPr>
          </w:p>
        </w:tc>
        <w:tc>
          <w:tcPr>
            <w:tcW w:w="326" w:type="dxa"/>
            <w:vAlign w:val="center"/>
          </w:tcPr>
          <w:p w:rsidR="00A91E63" w:rsidRPr="00B505BF" w:rsidRDefault="00A91E63">
            <w:pPr>
              <w:ind w:left="0" w:hanging="2"/>
              <w:jc w:val="center"/>
              <w:rPr>
                <w:sz w:val="22"/>
                <w:szCs w:val="22"/>
                <w:highlight w:val="yellow"/>
              </w:rPr>
            </w:pPr>
          </w:p>
        </w:tc>
        <w:tc>
          <w:tcPr>
            <w:tcW w:w="375" w:type="dxa"/>
            <w:vAlign w:val="center"/>
          </w:tcPr>
          <w:p w:rsidR="00A91E63" w:rsidRPr="00B505BF" w:rsidRDefault="00A91E63">
            <w:pPr>
              <w:ind w:left="0" w:hanging="2"/>
              <w:jc w:val="center"/>
              <w:rPr>
                <w:sz w:val="22"/>
                <w:szCs w:val="22"/>
                <w:highlight w:val="yellow"/>
              </w:rPr>
            </w:pPr>
          </w:p>
        </w:tc>
      </w:tr>
    </w:tbl>
    <w:p w:rsidR="00A91E63" w:rsidRPr="00B505BF" w:rsidRDefault="00A91E63">
      <w:pPr>
        <w:ind w:left="0" w:hanging="2"/>
        <w:rPr>
          <w:sz w:val="22"/>
          <w:szCs w:val="22"/>
        </w:rPr>
      </w:pPr>
    </w:p>
    <w:p w:rsidR="00A91E63" w:rsidRPr="00B505BF" w:rsidRDefault="00842708">
      <w:pPr>
        <w:tabs>
          <w:tab w:val="left" w:pos="1440"/>
        </w:tabs>
        <w:ind w:left="0" w:hanging="2"/>
        <w:rPr>
          <w:sz w:val="22"/>
          <w:szCs w:val="22"/>
        </w:rPr>
      </w:pPr>
      <w:r w:rsidRPr="00B505BF">
        <w:rPr>
          <w:sz w:val="22"/>
          <w:szCs w:val="22"/>
        </w:rPr>
        <w:t>*It can also be specified as 1 lowest, 2 low, 3 medium, 4 high, 5 highest or completely / partially.</w:t>
      </w:r>
    </w:p>
    <w:p w:rsidR="00A91E63" w:rsidRPr="00B505BF" w:rsidRDefault="00A91E63">
      <w:pPr>
        <w:tabs>
          <w:tab w:val="left" w:pos="1440"/>
        </w:tabs>
        <w:ind w:left="0" w:hanging="2"/>
        <w:rPr>
          <w:sz w:val="22"/>
          <w:szCs w:val="22"/>
        </w:rPr>
      </w:pPr>
    </w:p>
    <w:p w:rsidR="00A91E63" w:rsidRPr="00B505BF" w:rsidRDefault="00A91E63">
      <w:pPr>
        <w:ind w:left="0" w:hanging="2"/>
        <w:rPr>
          <w:sz w:val="22"/>
          <w:szCs w:val="22"/>
        </w:rPr>
      </w:pPr>
    </w:p>
    <w:p w:rsidR="00A91E63" w:rsidRPr="00B505BF" w:rsidRDefault="00A91E63">
      <w:pPr>
        <w:ind w:left="0" w:hanging="2"/>
        <w:rPr>
          <w:sz w:val="22"/>
          <w:szCs w:val="22"/>
        </w:rPr>
      </w:pPr>
    </w:p>
    <w:p w:rsidR="00A91E63" w:rsidRPr="00B505BF" w:rsidRDefault="00A91E63">
      <w:pPr>
        <w:ind w:left="0" w:hanging="2"/>
        <w:rPr>
          <w:sz w:val="22"/>
          <w:szCs w:val="22"/>
        </w:rPr>
      </w:pPr>
    </w:p>
    <w:p w:rsidR="00A91E63" w:rsidRPr="00B505BF" w:rsidRDefault="00842708">
      <w:pPr>
        <w:ind w:left="0" w:hanging="2"/>
        <w:rPr>
          <w:sz w:val="22"/>
          <w:szCs w:val="22"/>
        </w:rPr>
      </w:pPr>
      <w:r w:rsidRPr="00B505BF">
        <w:rPr>
          <w:b/>
          <w:sz w:val="22"/>
          <w:szCs w:val="22"/>
        </w:rPr>
        <w:t>ECTS (WORKLOAD TABLE)</w:t>
      </w:r>
    </w:p>
    <w:p w:rsidR="00A91E63" w:rsidRPr="00B505BF" w:rsidRDefault="00A91E63">
      <w:pPr>
        <w:ind w:left="0" w:hanging="2"/>
        <w:rPr>
          <w:sz w:val="22"/>
          <w:szCs w:val="22"/>
        </w:rPr>
      </w:pPr>
    </w:p>
    <w:tbl>
      <w:tblPr>
        <w:tblStyle w:val="a5"/>
        <w:tblW w:w="10066"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8"/>
        <w:gridCol w:w="1276"/>
        <w:gridCol w:w="1276"/>
        <w:gridCol w:w="1276"/>
      </w:tblGrid>
      <w:tr w:rsidR="00B505BF" w:rsidRPr="00B505BF">
        <w:tc>
          <w:tcPr>
            <w:tcW w:w="6238" w:type="dxa"/>
            <w:vAlign w:val="center"/>
          </w:tcPr>
          <w:p w:rsidR="00A91E63" w:rsidRPr="00B505BF" w:rsidRDefault="00842708">
            <w:pPr>
              <w:pBdr>
                <w:top w:val="nil"/>
                <w:left w:val="nil"/>
                <w:bottom w:val="nil"/>
                <w:right w:val="nil"/>
                <w:between w:val="nil"/>
              </w:pBdr>
              <w:spacing w:line="240" w:lineRule="auto"/>
              <w:ind w:left="0" w:hanging="2"/>
              <w:rPr>
                <w:rFonts w:eastAsia="Times New Roman"/>
                <w:sz w:val="22"/>
                <w:szCs w:val="22"/>
              </w:rPr>
            </w:pPr>
            <w:r w:rsidRPr="00B505BF">
              <w:rPr>
                <w:rFonts w:eastAsia="Times New Roman"/>
                <w:b/>
                <w:sz w:val="22"/>
                <w:szCs w:val="22"/>
              </w:rPr>
              <w:t xml:space="preserve">Events </w:t>
            </w:r>
          </w:p>
          <w:p w:rsidR="00A91E63" w:rsidRPr="00B505BF" w:rsidRDefault="00A91E63">
            <w:pPr>
              <w:ind w:left="0" w:hanging="2"/>
              <w:rPr>
                <w:sz w:val="22"/>
                <w:szCs w:val="22"/>
              </w:rPr>
            </w:pPr>
          </w:p>
          <w:p w:rsidR="00A91E63" w:rsidRPr="00B505BF" w:rsidRDefault="00A91E63">
            <w:pPr>
              <w:ind w:left="0" w:hanging="2"/>
              <w:rPr>
                <w:sz w:val="22"/>
                <w:szCs w:val="22"/>
              </w:rPr>
            </w:pPr>
          </w:p>
        </w:tc>
        <w:tc>
          <w:tcPr>
            <w:tcW w:w="1276" w:type="dxa"/>
          </w:tcPr>
          <w:p w:rsidR="00A91E63" w:rsidRPr="00B505BF" w:rsidRDefault="00842708">
            <w:pPr>
              <w:pBdr>
                <w:top w:val="nil"/>
                <w:left w:val="nil"/>
                <w:bottom w:val="nil"/>
                <w:right w:val="nil"/>
                <w:between w:val="nil"/>
              </w:pBdr>
              <w:spacing w:line="240" w:lineRule="auto"/>
              <w:ind w:left="0" w:hanging="2"/>
              <w:rPr>
                <w:rFonts w:eastAsia="Times New Roman"/>
                <w:sz w:val="22"/>
                <w:szCs w:val="22"/>
              </w:rPr>
            </w:pPr>
            <w:r w:rsidRPr="00B505BF">
              <w:rPr>
                <w:rFonts w:eastAsia="Times New Roman"/>
                <w:b/>
                <w:sz w:val="22"/>
                <w:szCs w:val="22"/>
              </w:rPr>
              <w:t xml:space="preserve">Number </w:t>
            </w:r>
          </w:p>
        </w:tc>
        <w:tc>
          <w:tcPr>
            <w:tcW w:w="1276" w:type="dxa"/>
          </w:tcPr>
          <w:p w:rsidR="00A91E63" w:rsidRPr="00B505BF" w:rsidRDefault="00842708">
            <w:pPr>
              <w:pBdr>
                <w:top w:val="nil"/>
                <w:left w:val="nil"/>
                <w:bottom w:val="nil"/>
                <w:right w:val="nil"/>
                <w:between w:val="nil"/>
              </w:pBdr>
              <w:spacing w:line="240" w:lineRule="auto"/>
              <w:ind w:left="0" w:hanging="2"/>
              <w:rPr>
                <w:rFonts w:eastAsia="Times New Roman"/>
                <w:sz w:val="22"/>
                <w:szCs w:val="22"/>
              </w:rPr>
            </w:pPr>
            <w:r w:rsidRPr="00B505BF">
              <w:rPr>
                <w:rFonts w:eastAsia="Times New Roman"/>
                <w:b/>
                <w:sz w:val="22"/>
                <w:szCs w:val="22"/>
              </w:rPr>
              <w:t xml:space="preserve">Time (Hour) </w:t>
            </w:r>
          </w:p>
        </w:tc>
        <w:tc>
          <w:tcPr>
            <w:tcW w:w="1276" w:type="dxa"/>
          </w:tcPr>
          <w:p w:rsidR="00A91E63" w:rsidRPr="00B505BF" w:rsidRDefault="00842708">
            <w:pPr>
              <w:pBdr>
                <w:top w:val="nil"/>
                <w:left w:val="nil"/>
                <w:bottom w:val="nil"/>
                <w:right w:val="nil"/>
                <w:between w:val="nil"/>
              </w:pBdr>
              <w:spacing w:line="240" w:lineRule="auto"/>
              <w:ind w:left="0" w:hanging="2"/>
              <w:rPr>
                <w:rFonts w:eastAsia="Times New Roman"/>
                <w:sz w:val="22"/>
                <w:szCs w:val="22"/>
              </w:rPr>
            </w:pPr>
            <w:r w:rsidRPr="00B505BF">
              <w:rPr>
                <w:rFonts w:eastAsia="Times New Roman"/>
                <w:b/>
                <w:sz w:val="22"/>
                <w:szCs w:val="22"/>
              </w:rPr>
              <w:t xml:space="preserve">Total workload </w:t>
            </w:r>
          </w:p>
        </w:tc>
      </w:tr>
      <w:tr w:rsidR="00B505BF" w:rsidRPr="00B505BF">
        <w:tc>
          <w:tcPr>
            <w:tcW w:w="6238" w:type="dxa"/>
            <w:vAlign w:val="center"/>
          </w:tcPr>
          <w:p w:rsidR="00A91E63" w:rsidRPr="00B505BF" w:rsidRDefault="00842708">
            <w:pPr>
              <w:ind w:left="0" w:hanging="2"/>
              <w:rPr>
                <w:sz w:val="22"/>
                <w:szCs w:val="22"/>
              </w:rPr>
            </w:pPr>
            <w:r w:rsidRPr="00B505BF">
              <w:rPr>
                <w:b/>
                <w:sz w:val="22"/>
                <w:szCs w:val="22"/>
              </w:rPr>
              <w:t xml:space="preserve">  Course Time (exam week included: 2x total course hours)</w:t>
            </w:r>
          </w:p>
        </w:tc>
        <w:tc>
          <w:tcPr>
            <w:tcW w:w="1276" w:type="dxa"/>
            <w:vAlign w:val="center"/>
          </w:tcPr>
          <w:p w:rsidR="00A91E63" w:rsidRPr="00B505BF" w:rsidRDefault="00842708">
            <w:pPr>
              <w:ind w:left="0" w:hanging="2"/>
              <w:jc w:val="center"/>
              <w:rPr>
                <w:sz w:val="22"/>
                <w:szCs w:val="22"/>
              </w:rPr>
            </w:pPr>
            <w:r w:rsidRPr="00B505BF">
              <w:rPr>
                <w:b/>
                <w:sz w:val="22"/>
                <w:szCs w:val="22"/>
              </w:rPr>
              <w:t>16</w:t>
            </w:r>
          </w:p>
        </w:tc>
        <w:tc>
          <w:tcPr>
            <w:tcW w:w="1276" w:type="dxa"/>
            <w:vAlign w:val="center"/>
          </w:tcPr>
          <w:p w:rsidR="00A91E63" w:rsidRPr="00B505BF" w:rsidRDefault="00842708">
            <w:pPr>
              <w:ind w:left="0" w:hanging="2"/>
              <w:jc w:val="center"/>
              <w:rPr>
                <w:sz w:val="22"/>
                <w:szCs w:val="22"/>
              </w:rPr>
            </w:pPr>
            <w:r w:rsidRPr="00B505BF">
              <w:rPr>
                <w:b/>
                <w:sz w:val="22"/>
                <w:szCs w:val="22"/>
              </w:rPr>
              <w:t>1</w:t>
            </w:r>
          </w:p>
        </w:tc>
        <w:tc>
          <w:tcPr>
            <w:tcW w:w="1276" w:type="dxa"/>
            <w:vAlign w:val="center"/>
          </w:tcPr>
          <w:p w:rsidR="00A91E63" w:rsidRPr="00B505BF" w:rsidRDefault="00842708">
            <w:pPr>
              <w:ind w:left="0" w:hanging="2"/>
              <w:jc w:val="center"/>
              <w:rPr>
                <w:sz w:val="22"/>
                <w:szCs w:val="22"/>
              </w:rPr>
            </w:pPr>
            <w:r w:rsidRPr="00B505BF">
              <w:rPr>
                <w:b/>
                <w:sz w:val="22"/>
                <w:szCs w:val="22"/>
              </w:rPr>
              <w:t>16</w:t>
            </w:r>
          </w:p>
        </w:tc>
      </w:tr>
      <w:tr w:rsidR="00B505BF" w:rsidRPr="00B505BF">
        <w:tc>
          <w:tcPr>
            <w:tcW w:w="6238" w:type="dxa"/>
            <w:vAlign w:val="center"/>
          </w:tcPr>
          <w:p w:rsidR="00A91E63" w:rsidRPr="00B505BF" w:rsidRDefault="00A91E63">
            <w:pPr>
              <w:widowControl w:val="0"/>
              <w:pBdr>
                <w:top w:val="nil"/>
                <w:left w:val="nil"/>
                <w:bottom w:val="nil"/>
                <w:right w:val="nil"/>
                <w:between w:val="nil"/>
              </w:pBdr>
              <w:spacing w:line="276" w:lineRule="auto"/>
              <w:ind w:left="0" w:hanging="2"/>
              <w:rPr>
                <w:sz w:val="22"/>
                <w:szCs w:val="22"/>
              </w:rPr>
            </w:pPr>
          </w:p>
          <w:tbl>
            <w:tblPr>
              <w:tblStyle w:val="a6"/>
              <w:tblW w:w="1304" w:type="dxa"/>
              <w:tblBorders>
                <w:top w:val="nil"/>
                <w:left w:val="nil"/>
                <w:bottom w:val="nil"/>
                <w:right w:val="nil"/>
                <w:insideH w:val="nil"/>
                <w:insideV w:val="nil"/>
              </w:tblBorders>
              <w:tblLayout w:type="fixed"/>
              <w:tblLook w:val="0000" w:firstRow="0" w:lastRow="0" w:firstColumn="0" w:lastColumn="0" w:noHBand="0" w:noVBand="0"/>
            </w:tblPr>
            <w:tblGrid>
              <w:gridCol w:w="1304"/>
            </w:tblGrid>
            <w:tr w:rsidR="00B505BF" w:rsidRPr="00B505BF">
              <w:trPr>
                <w:trHeight w:val="98"/>
              </w:trPr>
              <w:tc>
                <w:tcPr>
                  <w:tcW w:w="1304" w:type="dxa"/>
                </w:tcPr>
                <w:p w:rsidR="00A91E63" w:rsidRPr="00B505BF" w:rsidRDefault="00842708">
                  <w:pPr>
                    <w:pBdr>
                      <w:top w:val="nil"/>
                      <w:left w:val="nil"/>
                      <w:bottom w:val="nil"/>
                      <w:right w:val="nil"/>
                      <w:between w:val="nil"/>
                    </w:pBdr>
                    <w:spacing w:line="240" w:lineRule="auto"/>
                    <w:ind w:left="0" w:hanging="2"/>
                    <w:rPr>
                      <w:rFonts w:eastAsia="Times New Roman"/>
                      <w:sz w:val="22"/>
                      <w:szCs w:val="22"/>
                    </w:rPr>
                  </w:pPr>
                  <w:r w:rsidRPr="00B505BF">
                    <w:rPr>
                      <w:rFonts w:eastAsia="Times New Roman"/>
                      <w:b/>
                      <w:sz w:val="22"/>
                      <w:szCs w:val="22"/>
                    </w:rPr>
                    <w:t xml:space="preserve">Laboratory </w:t>
                  </w:r>
                </w:p>
              </w:tc>
            </w:tr>
          </w:tbl>
          <w:p w:rsidR="00A91E63" w:rsidRPr="00B505BF" w:rsidRDefault="00A91E63">
            <w:pPr>
              <w:ind w:left="0" w:hanging="2"/>
              <w:rPr>
                <w:sz w:val="22"/>
                <w:szCs w:val="22"/>
              </w:rPr>
            </w:pPr>
          </w:p>
        </w:tc>
        <w:tc>
          <w:tcPr>
            <w:tcW w:w="1276" w:type="dxa"/>
            <w:vAlign w:val="center"/>
          </w:tcPr>
          <w:p w:rsidR="00A91E63" w:rsidRPr="00B505BF" w:rsidRDefault="00A91E63">
            <w:pPr>
              <w:ind w:left="0" w:hanging="2"/>
              <w:jc w:val="center"/>
              <w:rPr>
                <w:sz w:val="22"/>
                <w:szCs w:val="22"/>
              </w:rPr>
            </w:pPr>
          </w:p>
        </w:tc>
        <w:tc>
          <w:tcPr>
            <w:tcW w:w="1276" w:type="dxa"/>
            <w:vAlign w:val="center"/>
          </w:tcPr>
          <w:p w:rsidR="00A91E63" w:rsidRPr="00B505BF" w:rsidRDefault="00A91E63">
            <w:pPr>
              <w:ind w:left="0" w:hanging="2"/>
              <w:jc w:val="center"/>
              <w:rPr>
                <w:sz w:val="22"/>
                <w:szCs w:val="22"/>
              </w:rPr>
            </w:pPr>
          </w:p>
        </w:tc>
        <w:tc>
          <w:tcPr>
            <w:tcW w:w="1276" w:type="dxa"/>
            <w:vAlign w:val="center"/>
          </w:tcPr>
          <w:p w:rsidR="00A91E63" w:rsidRPr="00B505BF" w:rsidRDefault="00842708">
            <w:pPr>
              <w:ind w:left="0" w:hanging="2"/>
              <w:jc w:val="center"/>
              <w:rPr>
                <w:sz w:val="22"/>
                <w:szCs w:val="22"/>
              </w:rPr>
            </w:pPr>
            <w:r w:rsidRPr="00B505BF">
              <w:rPr>
                <w:b/>
                <w:sz w:val="22"/>
                <w:szCs w:val="22"/>
              </w:rPr>
              <w:t xml:space="preserve"> </w:t>
            </w:r>
          </w:p>
        </w:tc>
      </w:tr>
      <w:tr w:rsidR="00B505BF" w:rsidRPr="00B505BF">
        <w:tc>
          <w:tcPr>
            <w:tcW w:w="6238" w:type="dxa"/>
            <w:vAlign w:val="center"/>
          </w:tcPr>
          <w:p w:rsidR="00A91E63" w:rsidRPr="00B505BF" w:rsidRDefault="00842708">
            <w:pPr>
              <w:ind w:left="0" w:hanging="2"/>
              <w:rPr>
                <w:sz w:val="22"/>
                <w:szCs w:val="22"/>
              </w:rPr>
            </w:pPr>
            <w:r w:rsidRPr="00B505BF">
              <w:rPr>
                <w:sz w:val="22"/>
                <w:szCs w:val="22"/>
              </w:rPr>
              <w:t xml:space="preserve">  </w:t>
            </w:r>
            <w:r w:rsidRPr="00B505BF">
              <w:rPr>
                <w:b/>
                <w:sz w:val="22"/>
                <w:szCs w:val="22"/>
              </w:rPr>
              <w:t>Practice</w:t>
            </w:r>
          </w:p>
        </w:tc>
        <w:tc>
          <w:tcPr>
            <w:tcW w:w="1276" w:type="dxa"/>
            <w:vAlign w:val="center"/>
          </w:tcPr>
          <w:p w:rsidR="00A91E63" w:rsidRPr="00B505BF" w:rsidRDefault="00842708">
            <w:pPr>
              <w:ind w:left="0" w:hanging="2"/>
              <w:jc w:val="center"/>
              <w:rPr>
                <w:sz w:val="22"/>
                <w:szCs w:val="22"/>
              </w:rPr>
            </w:pPr>
            <w:r w:rsidRPr="00B505BF">
              <w:rPr>
                <w:b/>
                <w:sz w:val="22"/>
                <w:szCs w:val="22"/>
              </w:rPr>
              <w:t>16</w:t>
            </w:r>
          </w:p>
        </w:tc>
        <w:tc>
          <w:tcPr>
            <w:tcW w:w="1276" w:type="dxa"/>
            <w:vAlign w:val="center"/>
          </w:tcPr>
          <w:p w:rsidR="00A91E63" w:rsidRPr="00B505BF" w:rsidRDefault="00842708">
            <w:pPr>
              <w:ind w:left="0" w:hanging="2"/>
              <w:jc w:val="center"/>
              <w:rPr>
                <w:sz w:val="22"/>
                <w:szCs w:val="22"/>
              </w:rPr>
            </w:pPr>
            <w:r w:rsidRPr="00B505BF">
              <w:rPr>
                <w:b/>
                <w:sz w:val="22"/>
                <w:szCs w:val="22"/>
              </w:rPr>
              <w:t>1</w:t>
            </w:r>
          </w:p>
        </w:tc>
        <w:tc>
          <w:tcPr>
            <w:tcW w:w="1276" w:type="dxa"/>
            <w:vAlign w:val="center"/>
          </w:tcPr>
          <w:p w:rsidR="00A91E63" w:rsidRPr="00B505BF" w:rsidRDefault="00842708">
            <w:pPr>
              <w:ind w:left="0" w:hanging="2"/>
              <w:jc w:val="center"/>
              <w:rPr>
                <w:sz w:val="22"/>
                <w:szCs w:val="22"/>
              </w:rPr>
            </w:pPr>
            <w:r w:rsidRPr="00B505BF">
              <w:rPr>
                <w:b/>
                <w:sz w:val="22"/>
                <w:szCs w:val="22"/>
              </w:rPr>
              <w:t>16</w:t>
            </w:r>
          </w:p>
        </w:tc>
      </w:tr>
      <w:tr w:rsidR="00B505BF" w:rsidRPr="00B505BF">
        <w:tc>
          <w:tcPr>
            <w:tcW w:w="6238" w:type="dxa"/>
            <w:vAlign w:val="center"/>
          </w:tcPr>
          <w:p w:rsidR="00A91E63" w:rsidRPr="00B505BF" w:rsidRDefault="00A91E63">
            <w:pPr>
              <w:widowControl w:val="0"/>
              <w:pBdr>
                <w:top w:val="nil"/>
                <w:left w:val="nil"/>
                <w:bottom w:val="nil"/>
                <w:right w:val="nil"/>
                <w:between w:val="nil"/>
              </w:pBdr>
              <w:spacing w:line="276" w:lineRule="auto"/>
              <w:ind w:left="0" w:hanging="2"/>
              <w:rPr>
                <w:sz w:val="22"/>
                <w:szCs w:val="22"/>
              </w:rPr>
            </w:pPr>
          </w:p>
          <w:tbl>
            <w:tblPr>
              <w:tblStyle w:val="a7"/>
              <w:tblW w:w="3431" w:type="dxa"/>
              <w:tblBorders>
                <w:top w:val="nil"/>
                <w:left w:val="nil"/>
                <w:bottom w:val="nil"/>
                <w:right w:val="nil"/>
                <w:insideH w:val="nil"/>
                <w:insideV w:val="nil"/>
              </w:tblBorders>
              <w:tblLayout w:type="fixed"/>
              <w:tblLook w:val="0000" w:firstRow="0" w:lastRow="0" w:firstColumn="0" w:lastColumn="0" w:noHBand="0" w:noVBand="0"/>
            </w:tblPr>
            <w:tblGrid>
              <w:gridCol w:w="3431"/>
            </w:tblGrid>
            <w:tr w:rsidR="00B505BF" w:rsidRPr="00B505BF">
              <w:trPr>
                <w:trHeight w:val="403"/>
              </w:trPr>
              <w:tc>
                <w:tcPr>
                  <w:tcW w:w="3431" w:type="dxa"/>
                </w:tcPr>
                <w:p w:rsidR="00A91E63" w:rsidRPr="00B505BF" w:rsidRDefault="00842708">
                  <w:pPr>
                    <w:pBdr>
                      <w:top w:val="nil"/>
                      <w:left w:val="nil"/>
                      <w:bottom w:val="nil"/>
                      <w:right w:val="nil"/>
                      <w:between w:val="nil"/>
                    </w:pBdr>
                    <w:spacing w:line="240" w:lineRule="auto"/>
                    <w:ind w:left="0" w:hanging="2"/>
                    <w:rPr>
                      <w:rFonts w:eastAsia="Times New Roman"/>
                      <w:sz w:val="22"/>
                      <w:szCs w:val="22"/>
                    </w:rPr>
                  </w:pPr>
                  <w:r w:rsidRPr="00B505BF">
                    <w:rPr>
                      <w:rFonts w:eastAsia="Times New Roman"/>
                      <w:b/>
                      <w:sz w:val="22"/>
                      <w:szCs w:val="22"/>
                    </w:rPr>
                    <w:t xml:space="preserve">Course related internship </w:t>
                  </w:r>
                  <w:r w:rsidRPr="00B505BF">
                    <w:rPr>
                      <w:rFonts w:eastAsia="Times New Roman"/>
                      <w:sz w:val="22"/>
                      <w:szCs w:val="22"/>
                    </w:rPr>
                    <w:t xml:space="preserve">(if exist) </w:t>
                  </w:r>
                </w:p>
              </w:tc>
            </w:tr>
          </w:tbl>
          <w:p w:rsidR="00A91E63" w:rsidRPr="00B505BF" w:rsidRDefault="00A91E63">
            <w:pPr>
              <w:pBdr>
                <w:top w:val="nil"/>
                <w:left w:val="nil"/>
                <w:bottom w:val="nil"/>
                <w:right w:val="nil"/>
                <w:between w:val="nil"/>
              </w:pBdr>
              <w:spacing w:line="240" w:lineRule="auto"/>
              <w:ind w:left="0" w:hanging="2"/>
              <w:rPr>
                <w:rFonts w:eastAsia="Times New Roman"/>
                <w:sz w:val="22"/>
                <w:szCs w:val="22"/>
              </w:rPr>
            </w:pPr>
          </w:p>
        </w:tc>
        <w:tc>
          <w:tcPr>
            <w:tcW w:w="1276" w:type="dxa"/>
            <w:vAlign w:val="center"/>
          </w:tcPr>
          <w:p w:rsidR="00A91E63" w:rsidRPr="00B505BF" w:rsidRDefault="00A91E63">
            <w:pPr>
              <w:ind w:left="0" w:hanging="2"/>
              <w:jc w:val="center"/>
              <w:rPr>
                <w:b/>
                <w:sz w:val="22"/>
                <w:szCs w:val="22"/>
              </w:rPr>
            </w:pPr>
          </w:p>
        </w:tc>
        <w:tc>
          <w:tcPr>
            <w:tcW w:w="1276" w:type="dxa"/>
            <w:vAlign w:val="center"/>
          </w:tcPr>
          <w:p w:rsidR="00A91E63" w:rsidRPr="00B505BF" w:rsidRDefault="00A91E63">
            <w:pPr>
              <w:ind w:left="0" w:hanging="2"/>
              <w:jc w:val="center"/>
              <w:rPr>
                <w:b/>
                <w:sz w:val="22"/>
                <w:szCs w:val="22"/>
              </w:rPr>
            </w:pPr>
          </w:p>
        </w:tc>
        <w:tc>
          <w:tcPr>
            <w:tcW w:w="1276" w:type="dxa"/>
            <w:vAlign w:val="center"/>
          </w:tcPr>
          <w:p w:rsidR="00A91E63" w:rsidRPr="00B505BF" w:rsidRDefault="00A91E63">
            <w:pPr>
              <w:ind w:left="0" w:hanging="2"/>
              <w:jc w:val="center"/>
              <w:rPr>
                <w:b/>
                <w:sz w:val="22"/>
                <w:szCs w:val="22"/>
              </w:rPr>
            </w:pPr>
          </w:p>
        </w:tc>
      </w:tr>
      <w:tr w:rsidR="00B505BF" w:rsidRPr="00B505BF">
        <w:tc>
          <w:tcPr>
            <w:tcW w:w="6238" w:type="dxa"/>
            <w:vAlign w:val="center"/>
          </w:tcPr>
          <w:p w:rsidR="00A91E63" w:rsidRPr="00B505BF" w:rsidRDefault="00842708">
            <w:pPr>
              <w:ind w:left="0" w:hanging="2"/>
              <w:rPr>
                <w:sz w:val="22"/>
                <w:szCs w:val="22"/>
              </w:rPr>
            </w:pPr>
            <w:r w:rsidRPr="00B505BF">
              <w:rPr>
                <w:b/>
                <w:sz w:val="22"/>
                <w:szCs w:val="22"/>
              </w:rPr>
              <w:t xml:space="preserve">  Working time out of class </w:t>
            </w:r>
            <w:r w:rsidRPr="00B505BF">
              <w:rPr>
                <w:sz w:val="22"/>
                <w:szCs w:val="22"/>
              </w:rPr>
              <w:t>(preliminary study, enhancements)</w:t>
            </w:r>
          </w:p>
        </w:tc>
        <w:tc>
          <w:tcPr>
            <w:tcW w:w="1276" w:type="dxa"/>
            <w:vAlign w:val="center"/>
          </w:tcPr>
          <w:p w:rsidR="00A91E63" w:rsidRPr="00B505BF" w:rsidRDefault="00842708">
            <w:pPr>
              <w:ind w:left="0" w:hanging="2"/>
              <w:jc w:val="center"/>
              <w:rPr>
                <w:b/>
                <w:sz w:val="22"/>
                <w:szCs w:val="22"/>
              </w:rPr>
            </w:pPr>
            <w:r w:rsidRPr="00B505BF">
              <w:rPr>
                <w:b/>
                <w:sz w:val="22"/>
                <w:szCs w:val="22"/>
              </w:rPr>
              <w:t>20</w:t>
            </w:r>
          </w:p>
        </w:tc>
        <w:tc>
          <w:tcPr>
            <w:tcW w:w="1276" w:type="dxa"/>
            <w:vAlign w:val="center"/>
          </w:tcPr>
          <w:p w:rsidR="00A91E63" w:rsidRPr="00B505BF" w:rsidRDefault="00A91E63">
            <w:pPr>
              <w:ind w:left="0" w:hanging="2"/>
              <w:jc w:val="center"/>
              <w:rPr>
                <w:b/>
                <w:sz w:val="22"/>
                <w:szCs w:val="22"/>
              </w:rPr>
            </w:pPr>
          </w:p>
        </w:tc>
        <w:tc>
          <w:tcPr>
            <w:tcW w:w="1276" w:type="dxa"/>
            <w:vAlign w:val="center"/>
          </w:tcPr>
          <w:p w:rsidR="00A91E63" w:rsidRPr="00B505BF" w:rsidRDefault="00842708">
            <w:pPr>
              <w:ind w:left="0" w:hanging="2"/>
              <w:jc w:val="center"/>
              <w:rPr>
                <w:b/>
                <w:sz w:val="22"/>
                <w:szCs w:val="22"/>
              </w:rPr>
            </w:pPr>
            <w:r w:rsidRPr="00B505BF">
              <w:rPr>
                <w:b/>
                <w:sz w:val="22"/>
                <w:szCs w:val="22"/>
              </w:rPr>
              <w:t>20</w:t>
            </w:r>
          </w:p>
        </w:tc>
      </w:tr>
      <w:tr w:rsidR="00B505BF" w:rsidRPr="00B505BF">
        <w:tc>
          <w:tcPr>
            <w:tcW w:w="6238" w:type="dxa"/>
            <w:vAlign w:val="center"/>
          </w:tcPr>
          <w:p w:rsidR="00A91E63" w:rsidRPr="00B505BF" w:rsidRDefault="00A91E63">
            <w:pPr>
              <w:widowControl w:val="0"/>
              <w:pBdr>
                <w:top w:val="nil"/>
                <w:left w:val="nil"/>
                <w:bottom w:val="nil"/>
                <w:right w:val="nil"/>
                <w:between w:val="nil"/>
              </w:pBdr>
              <w:spacing w:line="276" w:lineRule="auto"/>
              <w:ind w:left="0" w:hanging="2"/>
              <w:rPr>
                <w:sz w:val="22"/>
                <w:szCs w:val="22"/>
              </w:rPr>
            </w:pPr>
          </w:p>
          <w:tbl>
            <w:tblPr>
              <w:tblStyle w:val="a8"/>
              <w:tblW w:w="2367" w:type="dxa"/>
              <w:tblBorders>
                <w:top w:val="nil"/>
                <w:left w:val="nil"/>
                <w:bottom w:val="nil"/>
                <w:right w:val="nil"/>
                <w:insideH w:val="nil"/>
                <w:insideV w:val="nil"/>
              </w:tblBorders>
              <w:tblLayout w:type="fixed"/>
              <w:tblLook w:val="0000" w:firstRow="0" w:lastRow="0" w:firstColumn="0" w:lastColumn="0" w:noHBand="0" w:noVBand="0"/>
            </w:tblPr>
            <w:tblGrid>
              <w:gridCol w:w="2367"/>
            </w:tblGrid>
            <w:tr w:rsidR="00B505BF" w:rsidRPr="00B505BF">
              <w:trPr>
                <w:trHeight w:val="98"/>
              </w:trPr>
              <w:tc>
                <w:tcPr>
                  <w:tcW w:w="2367" w:type="dxa"/>
                </w:tcPr>
                <w:p w:rsidR="00A91E63" w:rsidRPr="00B505BF" w:rsidRDefault="00842708">
                  <w:pPr>
                    <w:pBdr>
                      <w:top w:val="nil"/>
                      <w:left w:val="nil"/>
                      <w:bottom w:val="nil"/>
                      <w:right w:val="nil"/>
                      <w:between w:val="nil"/>
                    </w:pBdr>
                    <w:spacing w:line="240" w:lineRule="auto"/>
                    <w:ind w:left="0" w:hanging="2"/>
                    <w:rPr>
                      <w:rFonts w:eastAsia="Times New Roman"/>
                      <w:sz w:val="22"/>
                      <w:szCs w:val="22"/>
                    </w:rPr>
                  </w:pPr>
                  <w:r w:rsidRPr="00B505BF">
                    <w:rPr>
                      <w:rFonts w:eastAsia="Times New Roman"/>
                      <w:b/>
                      <w:sz w:val="22"/>
                      <w:szCs w:val="22"/>
                    </w:rPr>
                    <w:t xml:space="preserve">Presentation / Seminar </w:t>
                  </w:r>
                </w:p>
              </w:tc>
            </w:tr>
          </w:tbl>
          <w:p w:rsidR="00A91E63" w:rsidRPr="00B505BF" w:rsidRDefault="00A91E63">
            <w:pPr>
              <w:ind w:left="0" w:hanging="2"/>
              <w:rPr>
                <w:sz w:val="22"/>
                <w:szCs w:val="22"/>
              </w:rPr>
            </w:pPr>
          </w:p>
        </w:tc>
        <w:tc>
          <w:tcPr>
            <w:tcW w:w="1276" w:type="dxa"/>
            <w:vAlign w:val="center"/>
          </w:tcPr>
          <w:p w:rsidR="00A91E63" w:rsidRPr="00B505BF" w:rsidRDefault="00A91E63">
            <w:pPr>
              <w:ind w:left="0" w:hanging="2"/>
              <w:jc w:val="center"/>
              <w:rPr>
                <w:sz w:val="22"/>
                <w:szCs w:val="22"/>
              </w:rPr>
            </w:pPr>
          </w:p>
        </w:tc>
        <w:tc>
          <w:tcPr>
            <w:tcW w:w="1276" w:type="dxa"/>
            <w:vAlign w:val="center"/>
          </w:tcPr>
          <w:p w:rsidR="00A91E63" w:rsidRPr="00B505BF" w:rsidRDefault="00A91E63">
            <w:pPr>
              <w:ind w:left="0" w:hanging="2"/>
              <w:jc w:val="center"/>
              <w:rPr>
                <w:sz w:val="22"/>
                <w:szCs w:val="22"/>
              </w:rPr>
            </w:pPr>
          </w:p>
        </w:tc>
        <w:tc>
          <w:tcPr>
            <w:tcW w:w="1276" w:type="dxa"/>
            <w:vAlign w:val="center"/>
          </w:tcPr>
          <w:p w:rsidR="00A91E63" w:rsidRPr="00B505BF" w:rsidRDefault="00A91E63">
            <w:pPr>
              <w:ind w:left="0" w:hanging="2"/>
              <w:jc w:val="center"/>
              <w:rPr>
                <w:sz w:val="22"/>
                <w:szCs w:val="22"/>
              </w:rPr>
            </w:pPr>
          </w:p>
        </w:tc>
      </w:tr>
      <w:tr w:rsidR="00B505BF" w:rsidRPr="00B505BF">
        <w:tc>
          <w:tcPr>
            <w:tcW w:w="6238" w:type="dxa"/>
            <w:vAlign w:val="center"/>
          </w:tcPr>
          <w:p w:rsidR="00A91E63" w:rsidRPr="00B505BF" w:rsidRDefault="00842708">
            <w:pPr>
              <w:ind w:left="0" w:hanging="2"/>
              <w:rPr>
                <w:sz w:val="22"/>
                <w:szCs w:val="22"/>
              </w:rPr>
            </w:pPr>
            <w:r w:rsidRPr="00B505BF">
              <w:rPr>
                <w:b/>
                <w:sz w:val="22"/>
                <w:szCs w:val="22"/>
              </w:rPr>
              <w:t xml:space="preserve">  Project</w:t>
            </w:r>
          </w:p>
        </w:tc>
        <w:tc>
          <w:tcPr>
            <w:tcW w:w="1276" w:type="dxa"/>
            <w:vAlign w:val="center"/>
          </w:tcPr>
          <w:p w:rsidR="00A91E63" w:rsidRPr="00B505BF" w:rsidRDefault="00A91E63">
            <w:pPr>
              <w:ind w:left="0" w:hanging="2"/>
              <w:jc w:val="center"/>
              <w:rPr>
                <w:sz w:val="22"/>
                <w:szCs w:val="22"/>
              </w:rPr>
            </w:pPr>
          </w:p>
        </w:tc>
        <w:tc>
          <w:tcPr>
            <w:tcW w:w="1276" w:type="dxa"/>
            <w:vAlign w:val="center"/>
          </w:tcPr>
          <w:p w:rsidR="00A91E63" w:rsidRPr="00B505BF" w:rsidRDefault="00A91E63">
            <w:pPr>
              <w:ind w:left="0" w:hanging="2"/>
              <w:jc w:val="center"/>
              <w:rPr>
                <w:sz w:val="22"/>
                <w:szCs w:val="22"/>
              </w:rPr>
            </w:pPr>
          </w:p>
        </w:tc>
        <w:tc>
          <w:tcPr>
            <w:tcW w:w="1276" w:type="dxa"/>
            <w:vAlign w:val="center"/>
          </w:tcPr>
          <w:p w:rsidR="00A91E63" w:rsidRPr="00B505BF" w:rsidRDefault="00A91E63">
            <w:pPr>
              <w:ind w:left="0" w:hanging="2"/>
              <w:jc w:val="center"/>
              <w:rPr>
                <w:sz w:val="22"/>
                <w:szCs w:val="22"/>
              </w:rPr>
            </w:pPr>
          </w:p>
        </w:tc>
      </w:tr>
      <w:tr w:rsidR="00B505BF" w:rsidRPr="00B505BF">
        <w:tc>
          <w:tcPr>
            <w:tcW w:w="6238" w:type="dxa"/>
            <w:vAlign w:val="center"/>
          </w:tcPr>
          <w:p w:rsidR="00A91E63" w:rsidRPr="00B505BF" w:rsidRDefault="00842708">
            <w:pPr>
              <w:ind w:left="0" w:hanging="2"/>
              <w:rPr>
                <w:sz w:val="22"/>
                <w:szCs w:val="22"/>
              </w:rPr>
            </w:pPr>
            <w:r w:rsidRPr="00B505BF">
              <w:rPr>
                <w:b/>
                <w:sz w:val="22"/>
                <w:szCs w:val="22"/>
              </w:rPr>
              <w:t xml:space="preserve">  Homework</w:t>
            </w:r>
          </w:p>
        </w:tc>
        <w:tc>
          <w:tcPr>
            <w:tcW w:w="1276" w:type="dxa"/>
            <w:vAlign w:val="center"/>
          </w:tcPr>
          <w:p w:rsidR="00A91E63" w:rsidRPr="00B505BF" w:rsidRDefault="00A91E63">
            <w:pPr>
              <w:ind w:left="0" w:hanging="2"/>
              <w:jc w:val="center"/>
              <w:rPr>
                <w:sz w:val="22"/>
                <w:szCs w:val="22"/>
              </w:rPr>
            </w:pPr>
          </w:p>
        </w:tc>
        <w:tc>
          <w:tcPr>
            <w:tcW w:w="1276" w:type="dxa"/>
            <w:vAlign w:val="center"/>
          </w:tcPr>
          <w:p w:rsidR="00A91E63" w:rsidRPr="00B505BF" w:rsidRDefault="00A91E63">
            <w:pPr>
              <w:ind w:left="0" w:hanging="2"/>
              <w:jc w:val="center"/>
              <w:rPr>
                <w:sz w:val="22"/>
                <w:szCs w:val="22"/>
              </w:rPr>
            </w:pPr>
          </w:p>
        </w:tc>
        <w:tc>
          <w:tcPr>
            <w:tcW w:w="1276" w:type="dxa"/>
            <w:vAlign w:val="center"/>
          </w:tcPr>
          <w:p w:rsidR="00A91E63" w:rsidRPr="00B505BF" w:rsidRDefault="00A91E63">
            <w:pPr>
              <w:ind w:left="0" w:hanging="2"/>
              <w:jc w:val="center"/>
              <w:rPr>
                <w:sz w:val="22"/>
                <w:szCs w:val="22"/>
              </w:rPr>
            </w:pPr>
          </w:p>
        </w:tc>
      </w:tr>
      <w:tr w:rsidR="00B505BF" w:rsidRPr="00B505BF">
        <w:tc>
          <w:tcPr>
            <w:tcW w:w="6238" w:type="dxa"/>
            <w:vAlign w:val="center"/>
          </w:tcPr>
          <w:p w:rsidR="00A91E63" w:rsidRPr="00B505BF" w:rsidRDefault="00842708">
            <w:pPr>
              <w:ind w:left="0" w:hanging="2"/>
              <w:rPr>
                <w:sz w:val="22"/>
                <w:szCs w:val="22"/>
              </w:rPr>
            </w:pPr>
            <w:r w:rsidRPr="00B505BF">
              <w:rPr>
                <w:b/>
                <w:sz w:val="22"/>
                <w:szCs w:val="22"/>
              </w:rPr>
              <w:t xml:space="preserve">  Exams</w:t>
            </w:r>
          </w:p>
        </w:tc>
        <w:tc>
          <w:tcPr>
            <w:tcW w:w="1276" w:type="dxa"/>
            <w:vAlign w:val="center"/>
          </w:tcPr>
          <w:p w:rsidR="00A91E63" w:rsidRPr="00B505BF" w:rsidRDefault="00842708">
            <w:pPr>
              <w:ind w:left="0" w:hanging="2"/>
              <w:jc w:val="center"/>
              <w:rPr>
                <w:sz w:val="22"/>
                <w:szCs w:val="22"/>
              </w:rPr>
            </w:pPr>
            <w:r w:rsidRPr="00B505BF">
              <w:rPr>
                <w:b/>
                <w:sz w:val="22"/>
                <w:szCs w:val="22"/>
              </w:rPr>
              <w:t>1</w:t>
            </w:r>
          </w:p>
        </w:tc>
        <w:tc>
          <w:tcPr>
            <w:tcW w:w="1276" w:type="dxa"/>
            <w:vAlign w:val="center"/>
          </w:tcPr>
          <w:p w:rsidR="00A91E63" w:rsidRPr="00B505BF" w:rsidRDefault="00A91E63">
            <w:pPr>
              <w:ind w:left="0" w:hanging="2"/>
              <w:jc w:val="center"/>
              <w:rPr>
                <w:sz w:val="22"/>
                <w:szCs w:val="22"/>
              </w:rPr>
            </w:pPr>
          </w:p>
        </w:tc>
        <w:tc>
          <w:tcPr>
            <w:tcW w:w="1276" w:type="dxa"/>
            <w:vAlign w:val="center"/>
          </w:tcPr>
          <w:p w:rsidR="00A91E63" w:rsidRPr="00B505BF" w:rsidRDefault="00842708">
            <w:pPr>
              <w:ind w:left="0" w:hanging="2"/>
              <w:jc w:val="center"/>
              <w:rPr>
                <w:sz w:val="22"/>
                <w:szCs w:val="22"/>
              </w:rPr>
            </w:pPr>
            <w:r w:rsidRPr="00B505BF">
              <w:rPr>
                <w:b/>
                <w:sz w:val="22"/>
                <w:szCs w:val="22"/>
              </w:rPr>
              <w:t>1</w:t>
            </w:r>
          </w:p>
        </w:tc>
      </w:tr>
      <w:tr w:rsidR="00B505BF" w:rsidRPr="00B505BF">
        <w:tc>
          <w:tcPr>
            <w:tcW w:w="6238" w:type="dxa"/>
          </w:tcPr>
          <w:p w:rsidR="00A91E63" w:rsidRPr="00B505BF" w:rsidRDefault="00842708">
            <w:pPr>
              <w:pBdr>
                <w:top w:val="nil"/>
                <w:left w:val="nil"/>
                <w:bottom w:val="nil"/>
                <w:right w:val="nil"/>
                <w:between w:val="nil"/>
              </w:pBdr>
              <w:spacing w:line="240" w:lineRule="auto"/>
              <w:ind w:left="0" w:hanging="2"/>
              <w:jc w:val="right"/>
              <w:rPr>
                <w:rFonts w:eastAsia="Times New Roman"/>
                <w:sz w:val="22"/>
                <w:szCs w:val="22"/>
              </w:rPr>
            </w:pPr>
            <w:r w:rsidRPr="00B505BF">
              <w:rPr>
                <w:rFonts w:eastAsia="Times New Roman"/>
                <w:b/>
                <w:sz w:val="22"/>
                <w:szCs w:val="22"/>
              </w:rPr>
              <w:t xml:space="preserve">Total Workload </w:t>
            </w:r>
          </w:p>
          <w:p w:rsidR="00A91E63" w:rsidRPr="00B505BF" w:rsidRDefault="00A91E63">
            <w:pPr>
              <w:ind w:left="0" w:hanging="2"/>
              <w:jc w:val="right"/>
              <w:rPr>
                <w:sz w:val="22"/>
                <w:szCs w:val="22"/>
              </w:rPr>
            </w:pPr>
          </w:p>
        </w:tc>
        <w:tc>
          <w:tcPr>
            <w:tcW w:w="1276" w:type="dxa"/>
            <w:vAlign w:val="center"/>
          </w:tcPr>
          <w:p w:rsidR="00A91E63" w:rsidRPr="00B505BF" w:rsidRDefault="00A91E63">
            <w:pPr>
              <w:ind w:left="0" w:hanging="2"/>
              <w:jc w:val="center"/>
              <w:rPr>
                <w:sz w:val="22"/>
                <w:szCs w:val="22"/>
              </w:rPr>
            </w:pPr>
          </w:p>
        </w:tc>
        <w:tc>
          <w:tcPr>
            <w:tcW w:w="1276" w:type="dxa"/>
            <w:vAlign w:val="center"/>
          </w:tcPr>
          <w:p w:rsidR="00A91E63" w:rsidRPr="00B505BF" w:rsidRDefault="00A91E63">
            <w:pPr>
              <w:ind w:left="0" w:hanging="2"/>
              <w:jc w:val="center"/>
              <w:rPr>
                <w:sz w:val="22"/>
                <w:szCs w:val="22"/>
              </w:rPr>
            </w:pPr>
          </w:p>
        </w:tc>
        <w:tc>
          <w:tcPr>
            <w:tcW w:w="1276" w:type="dxa"/>
            <w:vAlign w:val="center"/>
          </w:tcPr>
          <w:p w:rsidR="00A91E63" w:rsidRPr="00B505BF" w:rsidRDefault="00842708">
            <w:pPr>
              <w:ind w:left="0" w:hanging="2"/>
              <w:jc w:val="center"/>
              <w:rPr>
                <w:sz w:val="22"/>
                <w:szCs w:val="22"/>
              </w:rPr>
            </w:pPr>
            <w:r w:rsidRPr="00B505BF">
              <w:rPr>
                <w:b/>
                <w:sz w:val="22"/>
                <w:szCs w:val="22"/>
              </w:rPr>
              <w:t>53</w:t>
            </w:r>
          </w:p>
        </w:tc>
      </w:tr>
    </w:tbl>
    <w:p w:rsidR="00A91E63" w:rsidRPr="00B505BF" w:rsidRDefault="00A91E63">
      <w:pPr>
        <w:ind w:left="0" w:hanging="2"/>
        <w:rPr>
          <w:sz w:val="22"/>
          <w:szCs w:val="22"/>
        </w:rPr>
      </w:pPr>
    </w:p>
    <w:p w:rsidR="00A91E63" w:rsidRPr="00B505BF" w:rsidRDefault="00A91E63">
      <w:pPr>
        <w:ind w:left="0" w:hanging="2"/>
        <w:rPr>
          <w:sz w:val="22"/>
          <w:szCs w:val="22"/>
        </w:rPr>
      </w:pPr>
    </w:p>
    <w:p w:rsidR="00A91E63" w:rsidRPr="00B505BF" w:rsidRDefault="00842708">
      <w:pPr>
        <w:ind w:left="0" w:hanging="2"/>
        <w:rPr>
          <w:sz w:val="22"/>
          <w:szCs w:val="22"/>
        </w:rPr>
      </w:pPr>
      <w:r w:rsidRPr="00B505BF">
        <w:rPr>
          <w:b/>
          <w:sz w:val="22"/>
          <w:szCs w:val="22"/>
        </w:rPr>
        <w:t>EVALUATION SYSTEM</w:t>
      </w:r>
    </w:p>
    <w:p w:rsidR="00A91E63" w:rsidRPr="00B505BF" w:rsidRDefault="00A91E63">
      <w:pPr>
        <w:ind w:left="0" w:hanging="2"/>
        <w:rPr>
          <w:sz w:val="22"/>
          <w:szCs w:val="22"/>
        </w:rPr>
      </w:pPr>
    </w:p>
    <w:tbl>
      <w:tblPr>
        <w:tblStyle w:val="a9"/>
        <w:tblW w:w="10173"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14"/>
        <w:gridCol w:w="1194"/>
        <w:gridCol w:w="1965"/>
      </w:tblGrid>
      <w:tr w:rsidR="00B505BF" w:rsidRPr="00B505BF">
        <w:tc>
          <w:tcPr>
            <w:tcW w:w="7014" w:type="dxa"/>
            <w:vAlign w:val="center"/>
          </w:tcPr>
          <w:p w:rsidR="00A91E63" w:rsidRPr="00B505BF" w:rsidRDefault="00A91E63">
            <w:pPr>
              <w:ind w:left="0" w:hanging="2"/>
              <w:rPr>
                <w:sz w:val="22"/>
                <w:szCs w:val="22"/>
              </w:rPr>
            </w:pPr>
          </w:p>
        </w:tc>
        <w:tc>
          <w:tcPr>
            <w:tcW w:w="1194" w:type="dxa"/>
          </w:tcPr>
          <w:p w:rsidR="00A91E63" w:rsidRPr="00B505BF" w:rsidRDefault="00842708">
            <w:pPr>
              <w:pBdr>
                <w:top w:val="nil"/>
                <w:left w:val="nil"/>
                <w:bottom w:val="nil"/>
                <w:right w:val="nil"/>
                <w:between w:val="nil"/>
              </w:pBdr>
              <w:spacing w:line="240" w:lineRule="auto"/>
              <w:ind w:left="0" w:hanging="2"/>
              <w:rPr>
                <w:rFonts w:eastAsia="Times New Roman"/>
                <w:sz w:val="22"/>
                <w:szCs w:val="22"/>
              </w:rPr>
            </w:pPr>
            <w:r w:rsidRPr="00B505BF">
              <w:rPr>
                <w:rFonts w:eastAsia="Times New Roman"/>
                <w:b/>
                <w:sz w:val="22"/>
                <w:szCs w:val="22"/>
              </w:rPr>
              <w:t xml:space="preserve">NUMBER </w:t>
            </w:r>
          </w:p>
        </w:tc>
        <w:tc>
          <w:tcPr>
            <w:tcW w:w="1965" w:type="dxa"/>
          </w:tcPr>
          <w:p w:rsidR="00A91E63" w:rsidRPr="00B505BF" w:rsidRDefault="00842708">
            <w:pPr>
              <w:pBdr>
                <w:top w:val="nil"/>
                <w:left w:val="nil"/>
                <w:bottom w:val="nil"/>
                <w:right w:val="nil"/>
                <w:between w:val="nil"/>
              </w:pBdr>
              <w:spacing w:line="240" w:lineRule="auto"/>
              <w:ind w:left="0" w:hanging="2"/>
              <w:rPr>
                <w:rFonts w:eastAsia="Times New Roman"/>
                <w:sz w:val="22"/>
                <w:szCs w:val="22"/>
              </w:rPr>
            </w:pPr>
            <w:r w:rsidRPr="00B505BF">
              <w:rPr>
                <w:rFonts w:eastAsia="Times New Roman"/>
                <w:b/>
                <w:sz w:val="22"/>
                <w:szCs w:val="22"/>
              </w:rPr>
              <w:t xml:space="preserve">CONTRIBUTION </w:t>
            </w:r>
          </w:p>
        </w:tc>
      </w:tr>
      <w:tr w:rsidR="00B505BF" w:rsidRPr="00B505BF">
        <w:tc>
          <w:tcPr>
            <w:tcW w:w="7014" w:type="dxa"/>
            <w:vAlign w:val="center"/>
          </w:tcPr>
          <w:p w:rsidR="00A91E63" w:rsidRPr="00B505BF" w:rsidRDefault="00842708">
            <w:pPr>
              <w:ind w:left="0" w:hanging="2"/>
              <w:rPr>
                <w:sz w:val="22"/>
                <w:szCs w:val="22"/>
              </w:rPr>
            </w:pPr>
            <w:r w:rsidRPr="00B505BF">
              <w:rPr>
                <w:sz w:val="22"/>
                <w:szCs w:val="22"/>
              </w:rPr>
              <w:lastRenderedPageBreak/>
              <w:t>Attendance to lecture and practices</w:t>
            </w:r>
          </w:p>
        </w:tc>
        <w:tc>
          <w:tcPr>
            <w:tcW w:w="1194" w:type="dxa"/>
            <w:vAlign w:val="center"/>
          </w:tcPr>
          <w:p w:rsidR="00A91E63" w:rsidRPr="00B505BF" w:rsidRDefault="00842708">
            <w:pPr>
              <w:ind w:left="0" w:hanging="2"/>
              <w:jc w:val="center"/>
              <w:rPr>
                <w:sz w:val="22"/>
                <w:szCs w:val="22"/>
              </w:rPr>
            </w:pPr>
            <w:r w:rsidRPr="00B505BF">
              <w:rPr>
                <w:sz w:val="22"/>
                <w:szCs w:val="22"/>
              </w:rPr>
              <w:t>1</w:t>
            </w:r>
          </w:p>
        </w:tc>
        <w:tc>
          <w:tcPr>
            <w:tcW w:w="1965" w:type="dxa"/>
            <w:vAlign w:val="center"/>
          </w:tcPr>
          <w:p w:rsidR="00A91E63" w:rsidRPr="00B505BF" w:rsidRDefault="00842708">
            <w:pPr>
              <w:ind w:left="0" w:hanging="2"/>
              <w:jc w:val="center"/>
              <w:rPr>
                <w:sz w:val="22"/>
                <w:szCs w:val="22"/>
              </w:rPr>
            </w:pPr>
            <w:r w:rsidRPr="00B505BF">
              <w:rPr>
                <w:sz w:val="22"/>
                <w:szCs w:val="22"/>
              </w:rPr>
              <w:t>%10</w:t>
            </w:r>
          </w:p>
        </w:tc>
      </w:tr>
      <w:tr w:rsidR="00B505BF" w:rsidRPr="00B505BF">
        <w:tc>
          <w:tcPr>
            <w:tcW w:w="7014" w:type="dxa"/>
            <w:vAlign w:val="center"/>
          </w:tcPr>
          <w:p w:rsidR="00A91E63" w:rsidRPr="00B505BF" w:rsidRDefault="00842708">
            <w:pPr>
              <w:ind w:left="0" w:hanging="2"/>
              <w:rPr>
                <w:sz w:val="22"/>
                <w:szCs w:val="22"/>
              </w:rPr>
            </w:pPr>
            <w:r w:rsidRPr="00B505BF">
              <w:rPr>
                <w:sz w:val="22"/>
                <w:szCs w:val="22"/>
              </w:rPr>
              <w:t>Course exam (written)</w:t>
            </w:r>
          </w:p>
        </w:tc>
        <w:tc>
          <w:tcPr>
            <w:tcW w:w="1194" w:type="dxa"/>
            <w:vAlign w:val="center"/>
          </w:tcPr>
          <w:p w:rsidR="00A91E63" w:rsidRPr="00B505BF" w:rsidRDefault="00842708">
            <w:pPr>
              <w:ind w:left="0" w:hanging="2"/>
              <w:jc w:val="center"/>
              <w:rPr>
                <w:sz w:val="22"/>
                <w:szCs w:val="22"/>
              </w:rPr>
            </w:pPr>
            <w:r w:rsidRPr="00B505BF">
              <w:rPr>
                <w:sz w:val="22"/>
                <w:szCs w:val="22"/>
              </w:rPr>
              <w:t>1</w:t>
            </w:r>
          </w:p>
        </w:tc>
        <w:tc>
          <w:tcPr>
            <w:tcW w:w="1965" w:type="dxa"/>
            <w:vAlign w:val="center"/>
          </w:tcPr>
          <w:p w:rsidR="00A91E63" w:rsidRPr="00B505BF" w:rsidRDefault="00842708">
            <w:pPr>
              <w:ind w:left="0" w:hanging="2"/>
              <w:jc w:val="center"/>
              <w:rPr>
                <w:sz w:val="22"/>
                <w:szCs w:val="22"/>
              </w:rPr>
            </w:pPr>
            <w:r w:rsidRPr="00B505BF">
              <w:rPr>
                <w:sz w:val="22"/>
                <w:szCs w:val="22"/>
              </w:rPr>
              <w:t xml:space="preserve">%50 </w:t>
            </w:r>
          </w:p>
        </w:tc>
      </w:tr>
      <w:tr w:rsidR="00B505BF" w:rsidRPr="00B505BF">
        <w:tc>
          <w:tcPr>
            <w:tcW w:w="7014" w:type="dxa"/>
            <w:vAlign w:val="center"/>
          </w:tcPr>
          <w:p w:rsidR="00A91E63" w:rsidRPr="00B505BF" w:rsidRDefault="00842708">
            <w:pPr>
              <w:ind w:left="0" w:hanging="2"/>
              <w:rPr>
                <w:sz w:val="22"/>
                <w:szCs w:val="22"/>
              </w:rPr>
            </w:pPr>
            <w:r w:rsidRPr="00B505BF">
              <w:rPr>
                <w:sz w:val="22"/>
                <w:szCs w:val="22"/>
              </w:rPr>
              <w:t>Course exam (oral)</w:t>
            </w:r>
          </w:p>
        </w:tc>
        <w:tc>
          <w:tcPr>
            <w:tcW w:w="1194" w:type="dxa"/>
            <w:vAlign w:val="center"/>
          </w:tcPr>
          <w:p w:rsidR="00A91E63" w:rsidRPr="00B505BF" w:rsidRDefault="00842708">
            <w:pPr>
              <w:ind w:left="0" w:hanging="2"/>
              <w:jc w:val="center"/>
              <w:rPr>
                <w:sz w:val="22"/>
                <w:szCs w:val="22"/>
              </w:rPr>
            </w:pPr>
            <w:r w:rsidRPr="00B505BF">
              <w:rPr>
                <w:sz w:val="22"/>
                <w:szCs w:val="22"/>
              </w:rPr>
              <w:t>1</w:t>
            </w:r>
          </w:p>
        </w:tc>
        <w:tc>
          <w:tcPr>
            <w:tcW w:w="1965" w:type="dxa"/>
            <w:vAlign w:val="center"/>
          </w:tcPr>
          <w:p w:rsidR="00A91E63" w:rsidRPr="00B505BF" w:rsidRDefault="00842708">
            <w:pPr>
              <w:ind w:left="0" w:hanging="2"/>
              <w:jc w:val="center"/>
              <w:rPr>
                <w:sz w:val="22"/>
                <w:szCs w:val="22"/>
              </w:rPr>
            </w:pPr>
            <w:r w:rsidRPr="00B505BF">
              <w:rPr>
                <w:sz w:val="22"/>
                <w:szCs w:val="22"/>
              </w:rPr>
              <w:t>%40</w:t>
            </w:r>
          </w:p>
        </w:tc>
      </w:tr>
      <w:tr w:rsidR="00B505BF" w:rsidRPr="00B505BF">
        <w:trPr>
          <w:trHeight w:val="77"/>
        </w:trPr>
        <w:tc>
          <w:tcPr>
            <w:tcW w:w="7014" w:type="dxa"/>
          </w:tcPr>
          <w:p w:rsidR="00A91E63" w:rsidRPr="00B505BF" w:rsidRDefault="00842708">
            <w:pPr>
              <w:ind w:left="0" w:hanging="2"/>
              <w:jc w:val="right"/>
              <w:rPr>
                <w:sz w:val="22"/>
                <w:szCs w:val="22"/>
              </w:rPr>
            </w:pPr>
            <w:r w:rsidRPr="00B505BF">
              <w:rPr>
                <w:sz w:val="22"/>
                <w:szCs w:val="22"/>
              </w:rPr>
              <w:t xml:space="preserve">TOTAL </w:t>
            </w:r>
          </w:p>
        </w:tc>
        <w:tc>
          <w:tcPr>
            <w:tcW w:w="1194" w:type="dxa"/>
            <w:vAlign w:val="center"/>
          </w:tcPr>
          <w:p w:rsidR="00A91E63" w:rsidRPr="00B505BF" w:rsidRDefault="00A91E63">
            <w:pPr>
              <w:ind w:left="0" w:hanging="2"/>
              <w:jc w:val="center"/>
              <w:rPr>
                <w:sz w:val="22"/>
                <w:szCs w:val="22"/>
              </w:rPr>
            </w:pPr>
          </w:p>
        </w:tc>
        <w:tc>
          <w:tcPr>
            <w:tcW w:w="1965" w:type="dxa"/>
            <w:vAlign w:val="center"/>
          </w:tcPr>
          <w:p w:rsidR="00A91E63" w:rsidRPr="00B505BF" w:rsidRDefault="00842708">
            <w:pPr>
              <w:ind w:left="0" w:hanging="2"/>
              <w:jc w:val="center"/>
              <w:rPr>
                <w:sz w:val="22"/>
                <w:szCs w:val="22"/>
              </w:rPr>
            </w:pPr>
            <w:r w:rsidRPr="00B505BF">
              <w:rPr>
                <w:b/>
                <w:sz w:val="22"/>
                <w:szCs w:val="22"/>
              </w:rPr>
              <w:t>%100</w:t>
            </w:r>
          </w:p>
        </w:tc>
      </w:tr>
      <w:bookmarkEnd w:id="0"/>
    </w:tbl>
    <w:p w:rsidR="00A91E63" w:rsidRPr="00B505BF" w:rsidRDefault="00A91E63">
      <w:pPr>
        <w:ind w:left="0" w:hanging="2"/>
        <w:rPr>
          <w:sz w:val="22"/>
          <w:szCs w:val="22"/>
        </w:rPr>
      </w:pPr>
    </w:p>
    <w:sectPr w:rsidR="00A91E63" w:rsidRPr="00B505BF">
      <w:headerReference w:type="even" r:id="rId7"/>
      <w:headerReference w:type="default" r:id="rId8"/>
      <w:footerReference w:type="even" r:id="rId9"/>
      <w:footerReference w:type="default" r:id="rId10"/>
      <w:headerReference w:type="first" r:id="rId11"/>
      <w:footerReference w:type="first" r:id="rId12"/>
      <w:pgSz w:w="11900" w:h="16840"/>
      <w:pgMar w:top="993" w:right="843" w:bottom="1135" w:left="1800"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76E" w:rsidRDefault="0078376E">
      <w:pPr>
        <w:spacing w:line="240" w:lineRule="auto"/>
        <w:ind w:left="0" w:hanging="2"/>
      </w:pPr>
      <w:r>
        <w:separator/>
      </w:r>
    </w:p>
  </w:endnote>
  <w:endnote w:type="continuationSeparator" w:id="0">
    <w:p w:rsidR="0078376E" w:rsidRDefault="0078376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1DD" w:rsidRDefault="00C321DD" w:rsidP="00C321DD">
    <w:pPr>
      <w:pStyle w:val="AltBilgi"/>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63" w:rsidRDefault="00842708">
    <w:pPr>
      <w:tabs>
        <w:tab w:val="center" w:pos="4550"/>
        <w:tab w:val="left" w:pos="5818"/>
      </w:tabs>
      <w:ind w:left="0" w:right="260" w:hanging="2"/>
      <w:jc w:val="right"/>
      <w:rPr>
        <w:color w:val="222A35"/>
      </w:rPr>
    </w:pPr>
    <w:r>
      <w:rPr>
        <w:color w:val="8496B0"/>
      </w:rPr>
      <w:t xml:space="preserve"> </w:t>
    </w:r>
    <w:r>
      <w:rPr>
        <w:color w:val="323E4F"/>
      </w:rPr>
      <w:fldChar w:fldCharType="begin"/>
    </w:r>
    <w:r>
      <w:rPr>
        <w:color w:val="323E4F"/>
      </w:rPr>
      <w:instrText>PAGE</w:instrText>
    </w:r>
    <w:r>
      <w:rPr>
        <w:color w:val="323E4F"/>
      </w:rPr>
      <w:fldChar w:fldCharType="separate"/>
    </w:r>
    <w:r w:rsidR="00B505BF">
      <w:rPr>
        <w:noProof/>
        <w:color w:val="323E4F"/>
      </w:rPr>
      <w:t>1</w:t>
    </w:r>
    <w:r>
      <w:rPr>
        <w:color w:val="323E4F"/>
      </w:rPr>
      <w:fldChar w:fldCharType="end"/>
    </w:r>
    <w:r>
      <w:rPr>
        <w:color w:val="323E4F"/>
      </w:rPr>
      <w:t xml:space="preserve"> | </w:t>
    </w:r>
    <w:r>
      <w:rPr>
        <w:color w:val="323E4F"/>
      </w:rPr>
      <w:fldChar w:fldCharType="begin"/>
    </w:r>
    <w:r>
      <w:rPr>
        <w:color w:val="323E4F"/>
      </w:rPr>
      <w:instrText>NUMPAGES</w:instrText>
    </w:r>
    <w:r>
      <w:rPr>
        <w:color w:val="323E4F"/>
      </w:rPr>
      <w:fldChar w:fldCharType="separate"/>
    </w:r>
    <w:r w:rsidR="00B505BF">
      <w:rPr>
        <w:noProof/>
        <w:color w:val="323E4F"/>
      </w:rPr>
      <w:t>4</w:t>
    </w:r>
    <w:r>
      <w:rPr>
        <w:color w:val="323E4F"/>
      </w:rPr>
      <w:fldChar w:fldCharType="end"/>
    </w:r>
  </w:p>
  <w:p w:rsidR="00A91E63" w:rsidRDefault="00A91E63">
    <w:pPr>
      <w:pBdr>
        <w:top w:val="nil"/>
        <w:left w:val="nil"/>
        <w:bottom w:val="nil"/>
        <w:right w:val="nil"/>
        <w:between w:val="nil"/>
      </w:pBdr>
      <w:spacing w:line="240" w:lineRule="auto"/>
      <w:ind w:left="0" w:hanging="2"/>
      <w:rPr>
        <w:rFonts w:eastAsia="Times New Roman"/>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1DD" w:rsidRDefault="00C321DD" w:rsidP="00C321DD">
    <w:pPr>
      <w:pStyle w:val="AltBilgi"/>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76E" w:rsidRDefault="0078376E">
      <w:pPr>
        <w:spacing w:line="240" w:lineRule="auto"/>
        <w:ind w:left="0" w:hanging="2"/>
      </w:pPr>
      <w:r>
        <w:separator/>
      </w:r>
    </w:p>
  </w:footnote>
  <w:footnote w:type="continuationSeparator" w:id="0">
    <w:p w:rsidR="0078376E" w:rsidRDefault="0078376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1DD" w:rsidRDefault="00C321DD" w:rsidP="00C321DD">
    <w:pPr>
      <w:pStyle w:val="stBilgi"/>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63" w:rsidRDefault="00C321DD">
    <w:pPr>
      <w:pBdr>
        <w:top w:val="nil"/>
        <w:left w:val="nil"/>
        <w:bottom w:val="nil"/>
        <w:right w:val="nil"/>
        <w:between w:val="nil"/>
      </w:pBdr>
      <w:tabs>
        <w:tab w:val="center" w:pos="4536"/>
        <w:tab w:val="right" w:pos="9072"/>
      </w:tabs>
      <w:spacing w:line="240" w:lineRule="auto"/>
      <w:ind w:left="0" w:hanging="2"/>
      <w:jc w:val="center"/>
      <w:rPr>
        <w:rFonts w:eastAsia="Times New Roman"/>
        <w:color w:val="000000"/>
      </w:rPr>
    </w:pPr>
    <w:r>
      <w:rPr>
        <w:noProof/>
        <w:lang w:eastAsia="tr-TR"/>
      </w:rPr>
      <w:drawing>
        <wp:inline distT="0" distB="0" distL="0" distR="0" wp14:anchorId="005151D5" wp14:editId="4FB0C26C">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A91E63" w:rsidRDefault="00A91E63">
    <w:pPr>
      <w:pBdr>
        <w:top w:val="nil"/>
        <w:left w:val="nil"/>
        <w:bottom w:val="nil"/>
        <w:right w:val="nil"/>
        <w:between w:val="nil"/>
      </w:pBdr>
      <w:tabs>
        <w:tab w:val="center" w:pos="4536"/>
        <w:tab w:val="right" w:pos="9072"/>
      </w:tabs>
      <w:spacing w:line="240" w:lineRule="auto"/>
      <w:ind w:left="0" w:hanging="2"/>
      <w:jc w:val="center"/>
      <w:rPr>
        <w:rFonts w:eastAsia="Times New Roman"/>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1DD" w:rsidRDefault="00C321DD" w:rsidP="00C321DD">
    <w:pPr>
      <w:pStyle w:val="stBilgi"/>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E63"/>
    <w:rsid w:val="00152498"/>
    <w:rsid w:val="001A7EDC"/>
    <w:rsid w:val="001D32C8"/>
    <w:rsid w:val="003110EB"/>
    <w:rsid w:val="0078376E"/>
    <w:rsid w:val="00842708"/>
    <w:rsid w:val="009E6A78"/>
    <w:rsid w:val="00A214D6"/>
    <w:rsid w:val="00A91E63"/>
    <w:rsid w:val="00B505BF"/>
    <w:rsid w:val="00C321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4C904A-977D-44DE-9C31-144E21CC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rFonts w:eastAsia="SimSun"/>
      <w:position w:val="-1"/>
      <w:lang w:eastAsia="zh-CN"/>
    </w:rPr>
  </w:style>
  <w:style w:type="paragraph" w:styleId="Balk1">
    <w:name w:val="heading 1"/>
    <w:basedOn w:val="Normal"/>
    <w:next w:val="Normal"/>
    <w:pPr>
      <w:keepNext/>
      <w:ind w:left="-540" w:firstLine="180"/>
    </w:pPr>
    <w:rPr>
      <w:rFonts w:ascii="Arial" w:eastAsia="Times New Roman" w:hAnsi="Arial"/>
      <w:b/>
      <w:color w:val="000000"/>
      <w:sz w:val="20"/>
      <w:szCs w:val="20"/>
    </w:rPr>
  </w:style>
  <w:style w:type="paragraph" w:styleId="Balk2">
    <w:name w:val="heading 2"/>
    <w:basedOn w:val="Normal"/>
    <w:next w:val="Normal"/>
    <w:pPr>
      <w:keepNext/>
      <w:spacing w:before="240" w:after="60"/>
      <w:outlineLvl w:val="1"/>
    </w:pPr>
    <w:rPr>
      <w:rFonts w:ascii="Arial" w:eastAsia="Times New Roman" w:hAnsi="Arial"/>
      <w:b/>
      <w:bCs/>
      <w:i/>
      <w:iCs/>
      <w:sz w:val="28"/>
      <w:szCs w:val="28"/>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pPr>
      <w:jc w:val="center"/>
    </w:pPr>
    <w:rPr>
      <w:rFonts w:ascii="Arial" w:eastAsia="Times New Roman" w:hAnsi="Arial"/>
      <w:b/>
      <w:sz w:val="20"/>
      <w:szCs w:val="20"/>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Pr>
      <w:rFonts w:ascii="Arial" w:eastAsia="Times New Roman" w:hAnsi="Arial" w:cs="Arial"/>
      <w:b/>
      <w:color w:val="000000"/>
      <w:w w:val="100"/>
      <w:position w:val="-1"/>
      <w:sz w:val="20"/>
      <w:szCs w:val="20"/>
      <w:effect w:val="none"/>
      <w:vertAlign w:val="baseline"/>
      <w:cs w:val="0"/>
      <w:em w:val="none"/>
      <w:lang w:val="tr-TR" w:eastAsia="tr-TR"/>
    </w:rPr>
  </w:style>
  <w:style w:type="character" w:customStyle="1" w:styleId="Heading2Char">
    <w:name w:val="Heading 2 Char"/>
    <w:rPr>
      <w:rFonts w:ascii="Arial" w:eastAsia="Times New Roman" w:hAnsi="Arial" w:cs="Arial"/>
      <w:b/>
      <w:bCs/>
      <w:i/>
      <w:iCs/>
      <w:w w:val="100"/>
      <w:position w:val="-1"/>
      <w:sz w:val="28"/>
      <w:szCs w:val="28"/>
      <w:effect w:val="none"/>
      <w:vertAlign w:val="baseline"/>
      <w:cs w:val="0"/>
      <w:em w:val="none"/>
      <w:lang w:val="tr-TR" w:eastAsia="tr-TR"/>
    </w:rPr>
  </w:style>
  <w:style w:type="character" w:styleId="Gl">
    <w:name w:val="Strong"/>
    <w:rPr>
      <w:b/>
      <w:bCs/>
      <w:w w:val="100"/>
      <w:position w:val="-1"/>
      <w:effect w:val="none"/>
      <w:vertAlign w:val="baseline"/>
      <w:cs w:val="0"/>
      <w:em w:val="none"/>
    </w:rPr>
  </w:style>
  <w:style w:type="character" w:customStyle="1" w:styleId="style2">
    <w:name w:val="style2"/>
    <w:basedOn w:val="VarsaylanParagrafYazTipi"/>
    <w:rPr>
      <w:w w:val="100"/>
      <w:position w:val="-1"/>
      <w:effect w:val="none"/>
      <w:vertAlign w:val="baseline"/>
      <w:cs w:val="0"/>
      <w:em w:val="none"/>
    </w:rPr>
  </w:style>
  <w:style w:type="character" w:styleId="Kpr">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style>
  <w:style w:type="table" w:styleId="TabloKlavuzu">
    <w:name w:val="Table Grid"/>
    <w:basedOn w:val="TableNormal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Arial" w:eastAsia="Times New Roman" w:hAnsi="Arial" w:cs="Arial"/>
      <w:b/>
      <w:w w:val="100"/>
      <w:position w:val="-1"/>
      <w:sz w:val="20"/>
      <w:effect w:val="none"/>
      <w:vertAlign w:val="baseline"/>
      <w:cs w:val="0"/>
      <w:em w:val="none"/>
      <w:lang w:val="tr-TR" w:eastAsia="tr-TR"/>
    </w:rPr>
  </w:style>
  <w:style w:type="paragraph" w:styleId="GvdeMetni">
    <w:name w:val="Body Text"/>
    <w:basedOn w:val="Normal"/>
    <w:rPr>
      <w:rFonts w:ascii="Arial" w:eastAsia="Times New Roman" w:hAnsi="Arial"/>
      <w:bCs/>
      <w:sz w:val="20"/>
      <w:szCs w:val="20"/>
    </w:rPr>
  </w:style>
  <w:style w:type="character" w:customStyle="1" w:styleId="BodyTextChar">
    <w:name w:val="Body Text Char"/>
    <w:rPr>
      <w:rFonts w:ascii="Arial" w:eastAsia="Times New Roman" w:hAnsi="Arial" w:cs="Arial"/>
      <w:bCs/>
      <w:w w:val="100"/>
      <w:position w:val="-1"/>
      <w:szCs w:val="20"/>
      <w:effect w:val="none"/>
      <w:vertAlign w:val="baseline"/>
      <w:cs w:val="0"/>
      <w:em w:val="none"/>
      <w:lang w:val="tr-TR" w:eastAsia="tr-TR"/>
    </w:rPr>
  </w:style>
  <w:style w:type="paragraph" w:styleId="AltBilgi">
    <w:name w:val="footer"/>
    <w:basedOn w:val="Normal"/>
    <w:rPr>
      <w:rFonts w:eastAsia="Times New Roman"/>
    </w:r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rPr>
  </w:style>
  <w:style w:type="paragraph" w:styleId="AralkYok">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BalonMetni">
    <w:name w:val="Balloon Text"/>
    <w:basedOn w:val="Normal"/>
    <w:qFormat/>
    <w:rPr>
      <w:rFonts w:ascii="Tahoma" w:hAnsi="Tahoma" w:cs="Tahoma"/>
      <w:sz w:val="16"/>
      <w:szCs w:val="16"/>
    </w:rPr>
  </w:style>
  <w:style w:type="character" w:customStyle="1" w:styleId="BalloonTextChar">
    <w:name w:val="Balloon Text Char"/>
    <w:rPr>
      <w:rFonts w:ascii="Tahoma" w:eastAsia="SimSun" w:hAnsi="Tahoma" w:cs="Tahoma"/>
      <w:w w:val="100"/>
      <w:position w:val="-1"/>
      <w:sz w:val="16"/>
      <w:szCs w:val="16"/>
      <w:effect w:val="none"/>
      <w:vertAlign w:val="baseline"/>
      <w:cs w:val="0"/>
      <w:em w:val="none"/>
      <w:lang w:eastAsia="zh-CN"/>
    </w:rPr>
  </w:style>
  <w:style w:type="character" w:customStyle="1" w:styleId="KonuBalChar1">
    <w:name w:val="Konu Başlığı Char1"/>
    <w:rPr>
      <w:rFonts w:ascii="Cambria" w:eastAsia="Times New Roman" w:hAnsi="Cambria" w:cs="Times New Roman"/>
      <w:color w:val="17365D"/>
      <w:spacing w:val="5"/>
      <w:w w:val="100"/>
      <w:kern w:val="28"/>
      <w:position w:val="-1"/>
      <w:sz w:val="52"/>
      <w:szCs w:val="52"/>
      <w:effect w:val="none"/>
      <w:vertAlign w:val="baseline"/>
      <w:cs w:val="0"/>
      <w:em w:val="none"/>
      <w:lang w:eastAsia="zh-CN"/>
    </w:rPr>
  </w:style>
  <w:style w:type="paragraph" w:styleId="ListeParagraf">
    <w:name w:val="List Paragraph"/>
    <w:basedOn w:val="Normal"/>
    <w:pPr>
      <w:spacing w:after="200" w:line="276" w:lineRule="auto"/>
      <w:ind w:left="720"/>
      <w:contextualSpacing/>
    </w:pPr>
    <w:rPr>
      <w:rFonts w:ascii="Calibri" w:eastAsia="Calibri" w:hAnsi="Calibri"/>
      <w:sz w:val="22"/>
      <w:szCs w:val="22"/>
    </w:rPr>
  </w:style>
  <w:style w:type="character" w:customStyle="1" w:styleId="NoSpacingChar">
    <w:name w:val="No Spacing Char"/>
    <w:rPr>
      <w:rFonts w:ascii="Calibri" w:eastAsia="Calibri" w:hAnsi="Calibri"/>
      <w:w w:val="100"/>
      <w:position w:val="-1"/>
      <w:sz w:val="22"/>
      <w:szCs w:val="22"/>
      <w:effect w:val="none"/>
      <w:vertAlign w:val="baseline"/>
      <w:cs w:val="0"/>
      <w:em w:val="none"/>
      <w:lang w:eastAsia="en-US"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HTMLncedenBiimlendirilmi">
    <w:name w:val="HTML Preformatted"/>
    <w:basedOn w:val="Normal"/>
    <w:qFormat/>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paragraph" w:styleId="stBilgi">
    <w:name w:val="header"/>
    <w:basedOn w:val="Normal"/>
    <w:qFormat/>
    <w:pPr>
      <w:tabs>
        <w:tab w:val="center" w:pos="4536"/>
        <w:tab w:val="right" w:pos="9072"/>
      </w:tabs>
    </w:pPr>
  </w:style>
  <w:style w:type="character" w:customStyle="1" w:styleId="HeaderChar">
    <w:name w:val="Header Char"/>
    <w:rPr>
      <w:rFonts w:ascii="Times New Roman" w:eastAsia="SimSun" w:hAnsi="Times New Roman"/>
      <w:w w:val="100"/>
      <w:position w:val="-1"/>
      <w:sz w:val="24"/>
      <w:szCs w:val="24"/>
      <w:effect w:val="none"/>
      <w:vertAlign w:val="baseline"/>
      <w:cs w:val="0"/>
      <w:em w:val="none"/>
      <w:lang w:eastAsia="zh-CN"/>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57" w:type="dxa"/>
        <w:left w:w="60" w:type="dxa"/>
        <w:bottom w:w="57" w:type="dxa"/>
        <w:right w:w="60"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510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xbkGlsoYzY/gF1xazcAk9YStog==">CgMxLjA4AHIhMUNYR25ELWNfdHpuQzY3YVA3djU2Q19XUUttUTk2OXha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954</Words>
  <Characters>5444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SÜMEYYE ŞİMŞEK</cp:lastModifiedBy>
  <cp:revision>7</cp:revision>
  <dcterms:created xsi:type="dcterms:W3CDTF">2020-09-17T17:42:00Z</dcterms:created>
  <dcterms:modified xsi:type="dcterms:W3CDTF">2025-02-10T09:52:00Z</dcterms:modified>
</cp:coreProperties>
</file>